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4DCF" w14:textId="77777777" w:rsidR="00C37055" w:rsidRPr="00C37055" w:rsidRDefault="00C37055" w:rsidP="00C37055">
      <w:pPr>
        <w:rPr>
          <w:b/>
          <w:bCs/>
          <w:noProof/>
        </w:rPr>
      </w:pPr>
      <w:r w:rsidRPr="00C37055">
        <w:rPr>
          <w:b/>
          <w:bCs/>
          <w:noProof/>
        </w:rPr>
        <w:t>PRIJEVOD IZJAVE O SUKLADNOSTI</w:t>
      </w:r>
    </w:p>
    <w:p w14:paraId="0EB7C60F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Referentni broj: CE201698601</w:t>
      </w:r>
    </w:p>
    <w:p w14:paraId="3B35E858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Ovaj dokument potvrđuje da dolje navedeni proizvodi ispunjavaju bitne zahtjeve sljedećih normi: 2014/35/EU (LVD), 2014/30/EU (EMC), u skladu s europskim direktivama i njihovim naknadnim izmjenama i dopunama. Opis proizvoda</w:t>
      </w:r>
    </w:p>
    <w:p w14:paraId="1E1F48F8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VAKUUMSKA PUMPA</w:t>
      </w:r>
    </w:p>
    <w:p w14:paraId="313F1322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(AC 230V/5-60Hz)</w:t>
      </w:r>
    </w:p>
    <w:p w14:paraId="5BCDCC4D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Modeli:</w:t>
      </w:r>
    </w:p>
    <w:p w14:paraId="012394B9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VE115N, VE125N, VE135EN, VE160N, VE180N, VE215N, VE245N, VE260N,</w:t>
      </w:r>
    </w:p>
    <w:p w14:paraId="4D0D1C27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VE280N, Ve2100N, VE126N, V-i120SV, V-i140SV, V-i160SV, V-i180SV, V-i220SV,</w:t>
      </w:r>
    </w:p>
    <w:p w14:paraId="0AFDDEB0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V-i240SV, V-i260SV, V-i280SV, V-i115S-M, V-i215S-M, V-i210H, V-i2120,</w:t>
      </w:r>
    </w:p>
    <w:p w14:paraId="4854AEB3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V-i125Y-R32, V-i240Y-R32, V-i260Y-R32, V-i280Y-R32, VE2100NSV, VRD-4,</w:t>
      </w:r>
    </w:p>
    <w:p w14:paraId="73BEDBAC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VRD-8, VRD-16, VRD-24, VRD-30, VRD-48, VRD-65, ROAIRVAC R32 6.0</w:t>
      </w:r>
    </w:p>
    <w:p w14:paraId="7BFE3CBB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Standardi:</w:t>
      </w:r>
    </w:p>
    <w:p w14:paraId="636CDDD3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EN 55014-1:2006+A1:2009+A2:2011, EN55014-2:1997+A1:2001+A2:2008,</w:t>
      </w:r>
    </w:p>
    <w:p w14:paraId="6286C649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EN 61000-3-2:2014, EN 61000-3-3:2013, EN 60335-1:2012+AC:2014,</w:t>
      </w:r>
    </w:p>
    <w:p w14:paraId="6771C82B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EN 60335-2-40:2003+A13:2012+AC:2013, EN 62233:2008+AC:2008</w:t>
      </w:r>
    </w:p>
    <w:p w14:paraId="1318F7CF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Vlasnik certifikata:</w:t>
      </w:r>
    </w:p>
    <w:p w14:paraId="3FE7800A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ZHEJIANG VALUE MECHANICAL&amp;ELECTRICAL PRODUCTS CO., LTD.</w:t>
      </w:r>
    </w:p>
    <w:p w14:paraId="2F27D02F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Adresa:</w:t>
      </w:r>
    </w:p>
    <w:p w14:paraId="256A58AB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Jiulong Avenue, Westen Industrial Park grada Wenlinga, Zhejiang, Kina</w:t>
      </w:r>
    </w:p>
    <w:p w14:paraId="7BD8576F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U skladu s postupcima utvrđenim Europskom direktivom 2014/35/EU</w:t>
      </w:r>
    </w:p>
    <w:p w14:paraId="359F29D2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(LVD), 2014/30/EU (EMC) i njezinim naknadnim izmjenama, podnositelj zahtjeva može</w:t>
      </w:r>
    </w:p>
    <w:p w14:paraId="361437BA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nastaviti označavati gore navedene proizvode oznakom CE potpisivanjem Izjave o sukladnosti</w:t>
      </w:r>
    </w:p>
    <w:p w14:paraId="40AABDA0" w14:textId="77777777" w:rsidR="00C37055" w:rsidRPr="00C37055" w:rsidRDefault="00C37055" w:rsidP="00C37055">
      <w:pPr>
        <w:spacing w:line="240" w:lineRule="auto"/>
        <w:jc w:val="center"/>
        <w:rPr>
          <w:b/>
          <w:bCs/>
          <w:noProof/>
        </w:rPr>
      </w:pPr>
      <w:r w:rsidRPr="00C37055">
        <w:rPr>
          <w:b/>
          <w:bCs/>
          <w:noProof/>
        </w:rPr>
        <w:t>i postavljanjem oznake CE na proizvod.</w:t>
      </w:r>
    </w:p>
    <w:p w14:paraId="17E8E838" w14:textId="6A4931D2" w:rsidR="00C37055" w:rsidRDefault="00C37055">
      <w:pPr>
        <w:rPr>
          <w:noProof/>
        </w:rPr>
      </w:pPr>
      <w:r w:rsidRPr="00C37055">
        <w:rPr>
          <w:noProof/>
        </w:rPr>
        <w:drawing>
          <wp:inline distT="0" distB="0" distL="0" distR="0" wp14:anchorId="150922F4" wp14:editId="1A8EA011">
            <wp:extent cx="941294" cy="1030001"/>
            <wp:effectExtent l="0" t="0" r="0" b="0"/>
            <wp:docPr id="73151898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57" cy="103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47BC4" w14:textId="2489602F" w:rsidR="00C37055" w:rsidRDefault="00C37055">
      <w:pPr>
        <w:rPr>
          <w:noProof/>
        </w:rPr>
      </w:pPr>
    </w:p>
    <w:p w14:paraId="22C7CAA5" w14:textId="0398CC79" w:rsidR="00C37055" w:rsidRDefault="00C37055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DB58312" wp14:editId="43E15342">
            <wp:simplePos x="0" y="0"/>
            <wp:positionH relativeFrom="page">
              <wp:posOffset>-26893</wp:posOffset>
            </wp:positionH>
            <wp:positionV relativeFrom="page">
              <wp:posOffset>10085</wp:posOffset>
            </wp:positionV>
            <wp:extent cx="7665458" cy="10666074"/>
            <wp:effectExtent l="171450" t="171450" r="183515" b="193040"/>
            <wp:wrapSquare wrapText="bothSides"/>
            <wp:docPr id="19288020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02082" name="Slika 19288020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5458" cy="106660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55"/>
    <w:rsid w:val="007564E2"/>
    <w:rsid w:val="00C3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562B"/>
  <w15:chartTrackingRefBased/>
  <w15:docId w15:val="{4E795690-2731-4B07-9E2A-CB1A443D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3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7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7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7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705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705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70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70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70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70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70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705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705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705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7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 Jelic</dc:creator>
  <cp:keywords/>
  <dc:description/>
  <cp:lastModifiedBy>Servis Jelic</cp:lastModifiedBy>
  <cp:revision>1</cp:revision>
  <dcterms:created xsi:type="dcterms:W3CDTF">2026-03-02T08:12:00Z</dcterms:created>
  <dcterms:modified xsi:type="dcterms:W3CDTF">2026-03-02T08:16:00Z</dcterms:modified>
</cp:coreProperties>
</file>