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3A1B9" w14:textId="27BCD5D6" w:rsidR="005221BF" w:rsidRDefault="005221BF" w:rsidP="005221BF">
      <w:pPr>
        <w:jc w:val="center"/>
        <w:rPr>
          <w:b/>
          <w:bCs/>
          <w:sz w:val="44"/>
          <w:szCs w:val="44"/>
        </w:rPr>
      </w:pPr>
      <w:r w:rsidRPr="005221BF">
        <w:br/>
      </w:r>
      <w:r w:rsidRPr="005221BF">
        <w:rPr>
          <w:b/>
          <w:bCs/>
          <w:sz w:val="44"/>
          <w:szCs w:val="44"/>
        </w:rPr>
        <w:t>UPUTSTVO ZA UPOTREBU</w:t>
      </w:r>
      <w:r w:rsidR="00F85312">
        <w:rPr>
          <w:b/>
          <w:bCs/>
          <w:sz w:val="44"/>
          <w:szCs w:val="44"/>
        </w:rPr>
        <w:t>:</w:t>
      </w:r>
      <w:r w:rsidRPr="005221BF">
        <w:rPr>
          <w:b/>
          <w:bCs/>
          <w:sz w:val="44"/>
          <w:szCs w:val="44"/>
        </w:rPr>
        <w:t xml:space="preserve"> BEŽIČNA VAKUUMSKA PUMPA VALUE VRP-2SLi, VRP-2DLi</w:t>
      </w:r>
    </w:p>
    <w:p w14:paraId="51D19ECD" w14:textId="77777777" w:rsidR="005221BF" w:rsidRDefault="005221BF" w:rsidP="005221BF">
      <w:pPr>
        <w:jc w:val="center"/>
        <w:rPr>
          <w:b/>
          <w:bCs/>
          <w:sz w:val="44"/>
          <w:szCs w:val="44"/>
        </w:rPr>
      </w:pPr>
    </w:p>
    <w:p w14:paraId="53D0DB5A" w14:textId="77777777" w:rsidR="005221BF" w:rsidRDefault="005221BF" w:rsidP="005221BF">
      <w:pPr>
        <w:jc w:val="center"/>
        <w:rPr>
          <w:b/>
          <w:bCs/>
          <w:sz w:val="44"/>
          <w:szCs w:val="44"/>
        </w:rPr>
      </w:pPr>
    </w:p>
    <w:p w14:paraId="141D373E" w14:textId="77777777" w:rsidR="005221BF" w:rsidRDefault="005221BF" w:rsidP="005221BF">
      <w:pPr>
        <w:jc w:val="center"/>
        <w:rPr>
          <w:b/>
          <w:bCs/>
          <w:sz w:val="44"/>
          <w:szCs w:val="44"/>
        </w:rPr>
      </w:pPr>
    </w:p>
    <w:p w14:paraId="6D618CA3" w14:textId="4B1B63FA" w:rsidR="005221BF" w:rsidRDefault="005221BF" w:rsidP="005221BF">
      <w:pPr>
        <w:rPr>
          <w:b/>
          <w:bCs/>
          <w:sz w:val="44"/>
          <w:szCs w:val="44"/>
        </w:rPr>
      </w:pPr>
      <w:r w:rsidRPr="005221BF">
        <w:rPr>
          <w:b/>
          <w:bCs/>
          <w:noProof/>
          <w:sz w:val="44"/>
          <w:szCs w:val="44"/>
        </w:rPr>
        <w:drawing>
          <wp:inline distT="0" distB="0" distL="0" distR="0" wp14:anchorId="12382C0E" wp14:editId="7F9E3A94">
            <wp:extent cx="2958353" cy="2964875"/>
            <wp:effectExtent l="0" t="0" r="0" b="6985"/>
            <wp:docPr id="44307037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73" cy="29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1BF">
        <w:rPr>
          <w:b/>
          <w:bCs/>
          <w:noProof/>
          <w:sz w:val="44"/>
          <w:szCs w:val="44"/>
        </w:rPr>
        <w:drawing>
          <wp:inline distT="0" distB="0" distL="0" distR="0" wp14:anchorId="74D75BBD" wp14:editId="1AB53C41">
            <wp:extent cx="2618346" cy="2041533"/>
            <wp:effectExtent l="0" t="0" r="0" b="0"/>
            <wp:docPr id="16389139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38115" cy="205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2002D" w14:textId="7C6CEDF4" w:rsidR="005221BF" w:rsidRDefault="005221BF" w:rsidP="005221BF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</w:t>
      </w:r>
    </w:p>
    <w:p w14:paraId="1CFE3304" w14:textId="77777777" w:rsidR="005221BF" w:rsidRDefault="005221BF" w:rsidP="005221BF">
      <w:pPr>
        <w:rPr>
          <w:b/>
          <w:bCs/>
          <w:sz w:val="44"/>
          <w:szCs w:val="44"/>
        </w:rPr>
      </w:pPr>
    </w:p>
    <w:p w14:paraId="6855B76B" w14:textId="77777777" w:rsidR="005221BF" w:rsidRDefault="005221BF" w:rsidP="005221BF">
      <w:pPr>
        <w:rPr>
          <w:b/>
          <w:bCs/>
          <w:sz w:val="44"/>
          <w:szCs w:val="44"/>
        </w:rPr>
      </w:pPr>
    </w:p>
    <w:p w14:paraId="7E8233C8" w14:textId="77777777" w:rsidR="005221BF" w:rsidRDefault="005221BF" w:rsidP="005221BF">
      <w:pPr>
        <w:rPr>
          <w:b/>
          <w:bCs/>
          <w:sz w:val="44"/>
          <w:szCs w:val="44"/>
        </w:rPr>
      </w:pPr>
    </w:p>
    <w:p w14:paraId="46138064" w14:textId="54D89DE9" w:rsidR="005221BF" w:rsidRDefault="005221BF" w:rsidP="005221BF">
      <w:pPr>
        <w:jc w:val="center"/>
        <w:rPr>
          <w:b/>
          <w:bCs/>
          <w:sz w:val="44"/>
          <w:szCs w:val="44"/>
        </w:rPr>
      </w:pPr>
      <w:r w:rsidRPr="005221BF">
        <w:rPr>
          <w:b/>
          <w:bCs/>
          <w:noProof/>
          <w:sz w:val="44"/>
          <w:szCs w:val="44"/>
        </w:rPr>
        <w:drawing>
          <wp:inline distT="0" distB="0" distL="0" distR="0" wp14:anchorId="5CCBF7BE" wp14:editId="4CAAF07C">
            <wp:extent cx="3173506" cy="706273"/>
            <wp:effectExtent l="0" t="0" r="8255" b="0"/>
            <wp:docPr id="132393249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175" cy="71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719E5" w14:textId="137714F6" w:rsidR="005221BF" w:rsidRPr="005221BF" w:rsidRDefault="005221BF" w:rsidP="005221BF">
      <w:pPr>
        <w:pStyle w:val="Odlomakpopisa"/>
        <w:numPr>
          <w:ilvl w:val="0"/>
          <w:numId w:val="1"/>
        </w:numPr>
        <w:rPr>
          <w:b/>
          <w:bCs/>
          <w:sz w:val="44"/>
          <w:szCs w:val="44"/>
        </w:rPr>
      </w:pPr>
      <w:r w:rsidRPr="005221BF">
        <w:rPr>
          <w:b/>
          <w:bCs/>
          <w:sz w:val="44"/>
          <w:szCs w:val="44"/>
        </w:rPr>
        <w:lastRenderedPageBreak/>
        <w:t xml:space="preserve">Upozorenje! </w:t>
      </w:r>
    </w:p>
    <w:p w14:paraId="762F4157" w14:textId="77777777" w:rsidR="005221BF" w:rsidRPr="005221BF" w:rsidRDefault="005221BF" w:rsidP="005221BF">
      <w:pPr>
        <w:spacing w:after="0"/>
        <w:rPr>
          <w:sz w:val="28"/>
          <w:szCs w:val="28"/>
        </w:rPr>
      </w:pPr>
      <w:r w:rsidRPr="005221BF">
        <w:rPr>
          <w:sz w:val="28"/>
          <w:szCs w:val="28"/>
        </w:rPr>
        <w:t>1. Prije upotrebe pumpe pažljivo pročitajte cijeli priručnik s uputama i slijedite ga.</w:t>
      </w:r>
    </w:p>
    <w:p w14:paraId="79CF95D4" w14:textId="77777777" w:rsidR="005221BF" w:rsidRPr="005221BF" w:rsidRDefault="005221BF" w:rsidP="005221BF">
      <w:pPr>
        <w:spacing w:after="0"/>
        <w:rPr>
          <w:sz w:val="28"/>
          <w:szCs w:val="28"/>
        </w:rPr>
      </w:pPr>
      <w:r w:rsidRPr="005221BF">
        <w:rPr>
          <w:sz w:val="28"/>
          <w:szCs w:val="28"/>
        </w:rPr>
        <w:t xml:space="preserve"> 2. Preporučuje se nošenje zaštitnih naočala i rukavica pri radu s pumpom i rashladnim sredstvom. </w:t>
      </w:r>
    </w:p>
    <w:p w14:paraId="2E4932E4" w14:textId="77777777" w:rsidR="005221BF" w:rsidRPr="005221BF" w:rsidRDefault="005221BF" w:rsidP="005221BF">
      <w:pPr>
        <w:spacing w:after="0"/>
        <w:rPr>
          <w:sz w:val="28"/>
          <w:szCs w:val="28"/>
        </w:rPr>
      </w:pPr>
      <w:r w:rsidRPr="005221BF">
        <w:rPr>
          <w:sz w:val="28"/>
          <w:szCs w:val="28"/>
        </w:rPr>
        <w:t>3. Izbjegavajte tjelesni kontakt s rashladnim sredstvom.</w:t>
      </w:r>
    </w:p>
    <w:p w14:paraId="7BC958C1" w14:textId="2BB3DD9A" w:rsidR="005221BF" w:rsidRDefault="005221BF" w:rsidP="005221BF">
      <w:pPr>
        <w:spacing w:after="0"/>
        <w:rPr>
          <w:sz w:val="28"/>
          <w:szCs w:val="28"/>
        </w:rPr>
      </w:pPr>
      <w:r w:rsidRPr="005221BF">
        <w:rPr>
          <w:sz w:val="28"/>
          <w:szCs w:val="28"/>
        </w:rPr>
        <w:t xml:space="preserve"> 4. Ne dodirujte motor ili karter dok pumpa radi.</w:t>
      </w:r>
    </w:p>
    <w:p w14:paraId="2FC51A0D" w14:textId="18B51281" w:rsidR="005221BF" w:rsidRPr="00022364" w:rsidRDefault="005221BF" w:rsidP="005221BF">
      <w:pPr>
        <w:spacing w:after="0"/>
        <w:rPr>
          <w:b/>
          <w:bCs/>
          <w:sz w:val="28"/>
          <w:szCs w:val="28"/>
        </w:rPr>
      </w:pPr>
      <w:r w:rsidRPr="005221BF">
        <w:rPr>
          <w:sz w:val="28"/>
          <w:szCs w:val="28"/>
        </w:rPr>
        <w:br/>
      </w:r>
      <w:r w:rsidRPr="00022364">
        <w:rPr>
          <w:b/>
          <w:bCs/>
          <w:sz w:val="28"/>
          <w:szCs w:val="28"/>
        </w:rPr>
        <w:t>PARAMETRI</w:t>
      </w:r>
    </w:p>
    <w:tbl>
      <w:tblPr>
        <w:tblW w:w="9747" w:type="dxa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15"/>
        <w:gridCol w:w="2915"/>
        <w:gridCol w:w="3917"/>
      </w:tblGrid>
      <w:tr w:rsidR="005221BF" w:rsidRPr="005221BF" w14:paraId="18D131BF" w14:textId="77777777" w:rsidTr="00022364">
        <w:trPr>
          <w:trHeight w:val="103"/>
        </w:trPr>
        <w:tc>
          <w:tcPr>
            <w:tcW w:w="2915" w:type="dxa"/>
          </w:tcPr>
          <w:p w14:paraId="42B0840F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b/>
                <w:bCs/>
                <w:sz w:val="28"/>
                <w:szCs w:val="28"/>
              </w:rPr>
              <w:t xml:space="preserve">Model </w:t>
            </w:r>
          </w:p>
        </w:tc>
        <w:tc>
          <w:tcPr>
            <w:tcW w:w="2915" w:type="dxa"/>
          </w:tcPr>
          <w:p w14:paraId="08C71190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b/>
                <w:bCs/>
                <w:sz w:val="28"/>
                <w:szCs w:val="28"/>
              </w:rPr>
              <w:t xml:space="preserve">VRP-2SLi </w:t>
            </w:r>
          </w:p>
        </w:tc>
        <w:tc>
          <w:tcPr>
            <w:tcW w:w="3917" w:type="dxa"/>
          </w:tcPr>
          <w:p w14:paraId="57F97A2F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b/>
                <w:bCs/>
                <w:sz w:val="28"/>
                <w:szCs w:val="28"/>
              </w:rPr>
              <w:t xml:space="preserve">VRP-2DLi </w:t>
            </w:r>
          </w:p>
        </w:tc>
      </w:tr>
      <w:tr w:rsidR="005221BF" w:rsidRPr="005221BF" w14:paraId="09203D48" w14:textId="77777777" w:rsidTr="00022364">
        <w:trPr>
          <w:trHeight w:val="103"/>
        </w:trPr>
        <w:tc>
          <w:tcPr>
            <w:tcW w:w="2915" w:type="dxa"/>
          </w:tcPr>
          <w:p w14:paraId="2C6E299B" w14:textId="0C65D671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>Performanse</w:t>
            </w:r>
          </w:p>
        </w:tc>
        <w:tc>
          <w:tcPr>
            <w:tcW w:w="2915" w:type="dxa"/>
          </w:tcPr>
          <w:p w14:paraId="193EE226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57 l/min / 2 CFM </w:t>
            </w:r>
          </w:p>
        </w:tc>
        <w:tc>
          <w:tcPr>
            <w:tcW w:w="3917" w:type="dxa"/>
          </w:tcPr>
          <w:p w14:paraId="1C76802F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57 l/min / 2 CFM </w:t>
            </w:r>
          </w:p>
        </w:tc>
      </w:tr>
      <w:tr w:rsidR="005221BF" w:rsidRPr="005221BF" w14:paraId="6C43CD89" w14:textId="77777777" w:rsidTr="00022364">
        <w:trPr>
          <w:trHeight w:val="103"/>
        </w:trPr>
        <w:tc>
          <w:tcPr>
            <w:tcW w:w="2915" w:type="dxa"/>
          </w:tcPr>
          <w:p w14:paraId="34DB9B18" w14:textId="39E06F10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>Razina vakuuma</w:t>
            </w:r>
          </w:p>
        </w:tc>
        <w:tc>
          <w:tcPr>
            <w:tcW w:w="2915" w:type="dxa"/>
          </w:tcPr>
          <w:p w14:paraId="67D9BA70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2 Pa / 150 </w:t>
            </w:r>
            <w:proofErr w:type="spellStart"/>
            <w:r w:rsidRPr="005221BF">
              <w:rPr>
                <w:sz w:val="28"/>
                <w:szCs w:val="28"/>
              </w:rPr>
              <w:t>mikronów</w:t>
            </w:r>
            <w:proofErr w:type="spellEnd"/>
            <w:r w:rsidRPr="005221B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917" w:type="dxa"/>
          </w:tcPr>
          <w:p w14:paraId="26D248E9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0,2 Pa / 23 </w:t>
            </w:r>
            <w:proofErr w:type="spellStart"/>
            <w:r w:rsidRPr="005221BF">
              <w:rPr>
                <w:sz w:val="28"/>
                <w:szCs w:val="28"/>
              </w:rPr>
              <w:t>mikrony</w:t>
            </w:r>
            <w:proofErr w:type="spellEnd"/>
            <w:r w:rsidRPr="005221BF">
              <w:rPr>
                <w:sz w:val="28"/>
                <w:szCs w:val="28"/>
              </w:rPr>
              <w:t xml:space="preserve"> </w:t>
            </w:r>
          </w:p>
        </w:tc>
      </w:tr>
      <w:tr w:rsidR="005221BF" w:rsidRPr="005221BF" w14:paraId="023948D1" w14:textId="77777777" w:rsidTr="00022364">
        <w:trPr>
          <w:trHeight w:val="103"/>
        </w:trPr>
        <w:tc>
          <w:tcPr>
            <w:tcW w:w="2915" w:type="dxa"/>
          </w:tcPr>
          <w:p w14:paraId="0030F822" w14:textId="7211939F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>Snaga motora</w:t>
            </w:r>
          </w:p>
        </w:tc>
        <w:tc>
          <w:tcPr>
            <w:tcW w:w="2915" w:type="dxa"/>
          </w:tcPr>
          <w:p w14:paraId="71ABF176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0,15 kW (0,2 KM) </w:t>
            </w:r>
          </w:p>
        </w:tc>
        <w:tc>
          <w:tcPr>
            <w:tcW w:w="3917" w:type="dxa"/>
          </w:tcPr>
          <w:p w14:paraId="6C5B3626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0,15 kW (0,2 KM) </w:t>
            </w:r>
          </w:p>
        </w:tc>
      </w:tr>
      <w:tr w:rsidR="005221BF" w:rsidRPr="005221BF" w14:paraId="3BFD7368" w14:textId="77777777" w:rsidTr="00022364">
        <w:trPr>
          <w:trHeight w:val="103"/>
        </w:trPr>
        <w:tc>
          <w:tcPr>
            <w:tcW w:w="2915" w:type="dxa"/>
          </w:tcPr>
          <w:p w14:paraId="6AAB3AE3" w14:textId="275940A9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>Omjeri kompresije</w:t>
            </w:r>
          </w:p>
        </w:tc>
        <w:tc>
          <w:tcPr>
            <w:tcW w:w="2915" w:type="dxa"/>
          </w:tcPr>
          <w:p w14:paraId="45FF02D0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3917" w:type="dxa"/>
          </w:tcPr>
          <w:p w14:paraId="631BC911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2 </w:t>
            </w:r>
          </w:p>
        </w:tc>
      </w:tr>
      <w:tr w:rsidR="005221BF" w:rsidRPr="005221BF" w14:paraId="3925824B" w14:textId="77777777" w:rsidTr="00022364">
        <w:trPr>
          <w:trHeight w:val="103"/>
        </w:trPr>
        <w:tc>
          <w:tcPr>
            <w:tcW w:w="2915" w:type="dxa"/>
          </w:tcPr>
          <w:p w14:paraId="05413BA5" w14:textId="26125DA6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>Napajanje</w:t>
            </w:r>
          </w:p>
        </w:tc>
        <w:tc>
          <w:tcPr>
            <w:tcW w:w="2915" w:type="dxa"/>
          </w:tcPr>
          <w:p w14:paraId="3299DAC5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Akumulator 18 V </w:t>
            </w:r>
          </w:p>
        </w:tc>
        <w:tc>
          <w:tcPr>
            <w:tcW w:w="3917" w:type="dxa"/>
          </w:tcPr>
          <w:p w14:paraId="536A8963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Akumulator 18 V </w:t>
            </w:r>
          </w:p>
        </w:tc>
      </w:tr>
      <w:tr w:rsidR="005221BF" w:rsidRPr="005221BF" w14:paraId="53C1DB2B" w14:textId="77777777" w:rsidTr="00022364">
        <w:trPr>
          <w:trHeight w:val="103"/>
        </w:trPr>
        <w:tc>
          <w:tcPr>
            <w:tcW w:w="2915" w:type="dxa"/>
          </w:tcPr>
          <w:p w14:paraId="6F043D3A" w14:textId="299F835F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>Buka</w:t>
            </w:r>
          </w:p>
        </w:tc>
        <w:tc>
          <w:tcPr>
            <w:tcW w:w="2915" w:type="dxa"/>
          </w:tcPr>
          <w:p w14:paraId="10ADCCF0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65 dB </w:t>
            </w:r>
          </w:p>
        </w:tc>
        <w:tc>
          <w:tcPr>
            <w:tcW w:w="3917" w:type="dxa"/>
          </w:tcPr>
          <w:p w14:paraId="769BD832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65 dB </w:t>
            </w:r>
          </w:p>
        </w:tc>
      </w:tr>
      <w:tr w:rsidR="005221BF" w:rsidRPr="005221BF" w14:paraId="707CE07E" w14:textId="77777777" w:rsidTr="00022364">
        <w:trPr>
          <w:trHeight w:val="103"/>
        </w:trPr>
        <w:tc>
          <w:tcPr>
            <w:tcW w:w="2915" w:type="dxa"/>
          </w:tcPr>
          <w:p w14:paraId="4F01D4C4" w14:textId="677F93B9" w:rsidR="005221BF" w:rsidRPr="005221BF" w:rsidRDefault="0021362C" w:rsidP="005221BF">
            <w:pPr>
              <w:spacing w:after="0"/>
              <w:rPr>
                <w:sz w:val="28"/>
                <w:szCs w:val="28"/>
              </w:rPr>
            </w:pPr>
            <w:r w:rsidRPr="0021362C">
              <w:rPr>
                <w:sz w:val="28"/>
                <w:szCs w:val="28"/>
              </w:rPr>
              <w:t>Ulazni otvor</w:t>
            </w:r>
          </w:p>
        </w:tc>
        <w:tc>
          <w:tcPr>
            <w:tcW w:w="2915" w:type="dxa"/>
          </w:tcPr>
          <w:p w14:paraId="144C3C5F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¼” SAE </w:t>
            </w:r>
          </w:p>
        </w:tc>
        <w:tc>
          <w:tcPr>
            <w:tcW w:w="3917" w:type="dxa"/>
          </w:tcPr>
          <w:p w14:paraId="4BB4C1D5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¼” SAE </w:t>
            </w:r>
          </w:p>
        </w:tc>
      </w:tr>
      <w:tr w:rsidR="005221BF" w:rsidRPr="005221BF" w14:paraId="2E20ADD3" w14:textId="77777777" w:rsidTr="00022364">
        <w:trPr>
          <w:trHeight w:val="103"/>
        </w:trPr>
        <w:tc>
          <w:tcPr>
            <w:tcW w:w="2915" w:type="dxa"/>
          </w:tcPr>
          <w:p w14:paraId="01BD32FF" w14:textId="24531399" w:rsidR="005221BF" w:rsidRPr="005221BF" w:rsidRDefault="0021362C" w:rsidP="005221BF">
            <w:pPr>
              <w:spacing w:after="0"/>
              <w:rPr>
                <w:sz w:val="28"/>
                <w:szCs w:val="28"/>
              </w:rPr>
            </w:pPr>
            <w:r w:rsidRPr="0021362C">
              <w:rPr>
                <w:sz w:val="28"/>
                <w:szCs w:val="28"/>
              </w:rPr>
              <w:t>Kapacitet ulja</w:t>
            </w:r>
          </w:p>
        </w:tc>
        <w:tc>
          <w:tcPr>
            <w:tcW w:w="2915" w:type="dxa"/>
          </w:tcPr>
          <w:p w14:paraId="5259FF6E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0,18 l </w:t>
            </w:r>
          </w:p>
        </w:tc>
        <w:tc>
          <w:tcPr>
            <w:tcW w:w="3917" w:type="dxa"/>
          </w:tcPr>
          <w:p w14:paraId="61A911E7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0,16 l </w:t>
            </w:r>
          </w:p>
        </w:tc>
      </w:tr>
      <w:tr w:rsidR="005221BF" w:rsidRPr="005221BF" w14:paraId="368AAACE" w14:textId="77777777" w:rsidTr="00022364">
        <w:trPr>
          <w:trHeight w:val="103"/>
        </w:trPr>
        <w:tc>
          <w:tcPr>
            <w:tcW w:w="2915" w:type="dxa"/>
          </w:tcPr>
          <w:p w14:paraId="36B94880" w14:textId="666C2752" w:rsidR="005221BF" w:rsidRPr="005221BF" w:rsidRDefault="0021362C" w:rsidP="0021362C">
            <w:pPr>
              <w:tabs>
                <w:tab w:val="left" w:pos="1482"/>
              </w:tabs>
              <w:spacing w:after="0"/>
              <w:rPr>
                <w:sz w:val="28"/>
                <w:szCs w:val="28"/>
              </w:rPr>
            </w:pPr>
            <w:r w:rsidRPr="0021362C">
              <w:rPr>
                <w:sz w:val="28"/>
                <w:szCs w:val="28"/>
              </w:rPr>
              <w:t>Vrsta ulja</w:t>
            </w:r>
          </w:p>
        </w:tc>
        <w:tc>
          <w:tcPr>
            <w:tcW w:w="2915" w:type="dxa"/>
          </w:tcPr>
          <w:p w14:paraId="7D1F2FF6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proofErr w:type="spellStart"/>
            <w:r w:rsidRPr="005221BF">
              <w:rPr>
                <w:sz w:val="28"/>
                <w:szCs w:val="28"/>
              </w:rPr>
              <w:t>mineralny</w:t>
            </w:r>
            <w:proofErr w:type="spellEnd"/>
            <w:r w:rsidRPr="005221BF">
              <w:rPr>
                <w:sz w:val="28"/>
                <w:szCs w:val="28"/>
              </w:rPr>
              <w:t xml:space="preserve">, </w:t>
            </w:r>
            <w:proofErr w:type="spellStart"/>
            <w:r w:rsidRPr="005221BF">
              <w:rPr>
                <w:sz w:val="28"/>
                <w:szCs w:val="28"/>
              </w:rPr>
              <w:t>lepkość</w:t>
            </w:r>
            <w:proofErr w:type="spellEnd"/>
            <w:r w:rsidRPr="005221BF">
              <w:rPr>
                <w:sz w:val="28"/>
                <w:szCs w:val="28"/>
              </w:rPr>
              <w:t xml:space="preserve">: 46 mm²/s </w:t>
            </w:r>
          </w:p>
        </w:tc>
        <w:tc>
          <w:tcPr>
            <w:tcW w:w="3917" w:type="dxa"/>
          </w:tcPr>
          <w:p w14:paraId="307FEBED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proofErr w:type="spellStart"/>
            <w:r w:rsidRPr="005221BF">
              <w:rPr>
                <w:sz w:val="28"/>
                <w:szCs w:val="28"/>
              </w:rPr>
              <w:t>mineralny</w:t>
            </w:r>
            <w:proofErr w:type="spellEnd"/>
            <w:r w:rsidRPr="005221BF">
              <w:rPr>
                <w:sz w:val="28"/>
                <w:szCs w:val="28"/>
              </w:rPr>
              <w:t xml:space="preserve">, </w:t>
            </w:r>
            <w:proofErr w:type="spellStart"/>
            <w:r w:rsidRPr="005221BF">
              <w:rPr>
                <w:sz w:val="28"/>
                <w:szCs w:val="28"/>
              </w:rPr>
              <w:t>lepkość</w:t>
            </w:r>
            <w:proofErr w:type="spellEnd"/>
            <w:r w:rsidRPr="005221BF">
              <w:rPr>
                <w:sz w:val="28"/>
                <w:szCs w:val="28"/>
              </w:rPr>
              <w:t xml:space="preserve">: 46 mm²/s </w:t>
            </w:r>
          </w:p>
        </w:tc>
      </w:tr>
      <w:tr w:rsidR="005221BF" w:rsidRPr="005221BF" w14:paraId="4B9192E0" w14:textId="77777777" w:rsidTr="00022364">
        <w:trPr>
          <w:trHeight w:val="103"/>
        </w:trPr>
        <w:tc>
          <w:tcPr>
            <w:tcW w:w="2915" w:type="dxa"/>
          </w:tcPr>
          <w:p w14:paraId="00C77429" w14:textId="6BB052FA" w:rsidR="005221BF" w:rsidRPr="005221BF" w:rsidRDefault="0021362C" w:rsidP="005221BF">
            <w:pPr>
              <w:spacing w:after="0"/>
              <w:rPr>
                <w:sz w:val="28"/>
                <w:szCs w:val="28"/>
              </w:rPr>
            </w:pPr>
            <w:proofErr w:type="spellStart"/>
            <w:r w:rsidRPr="0021362C">
              <w:rPr>
                <w:sz w:val="28"/>
                <w:szCs w:val="28"/>
              </w:rPr>
              <w:t>Dimenzij</w:t>
            </w:r>
            <w:proofErr w:type="spellEnd"/>
          </w:p>
        </w:tc>
        <w:tc>
          <w:tcPr>
            <w:tcW w:w="2915" w:type="dxa"/>
          </w:tcPr>
          <w:p w14:paraId="7EBFFBC4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233 x 90 x 190 mm </w:t>
            </w:r>
          </w:p>
        </w:tc>
        <w:tc>
          <w:tcPr>
            <w:tcW w:w="3917" w:type="dxa"/>
          </w:tcPr>
          <w:p w14:paraId="262A9B39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233 x 90 x 190 mm </w:t>
            </w:r>
          </w:p>
        </w:tc>
      </w:tr>
      <w:tr w:rsidR="005221BF" w:rsidRPr="005221BF" w14:paraId="7F166B1C" w14:textId="77777777" w:rsidTr="00022364">
        <w:trPr>
          <w:trHeight w:val="103"/>
        </w:trPr>
        <w:tc>
          <w:tcPr>
            <w:tcW w:w="2915" w:type="dxa"/>
          </w:tcPr>
          <w:p w14:paraId="2ABC8BEB" w14:textId="5E2D6135" w:rsidR="005221BF" w:rsidRPr="005221BF" w:rsidRDefault="0021362C" w:rsidP="005221BF">
            <w:pPr>
              <w:spacing w:after="0"/>
              <w:rPr>
                <w:sz w:val="28"/>
                <w:szCs w:val="28"/>
              </w:rPr>
            </w:pPr>
            <w:r w:rsidRPr="0021362C">
              <w:rPr>
                <w:sz w:val="28"/>
                <w:szCs w:val="28"/>
              </w:rPr>
              <w:t>Težina</w:t>
            </w:r>
          </w:p>
        </w:tc>
        <w:tc>
          <w:tcPr>
            <w:tcW w:w="2915" w:type="dxa"/>
          </w:tcPr>
          <w:p w14:paraId="1E508978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2,7 kg </w:t>
            </w:r>
          </w:p>
        </w:tc>
        <w:tc>
          <w:tcPr>
            <w:tcW w:w="3917" w:type="dxa"/>
          </w:tcPr>
          <w:p w14:paraId="12B684EE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3,2 kg </w:t>
            </w:r>
          </w:p>
        </w:tc>
      </w:tr>
      <w:tr w:rsidR="005221BF" w:rsidRPr="005221BF" w14:paraId="222C4367" w14:textId="77777777" w:rsidTr="00022364">
        <w:trPr>
          <w:trHeight w:val="103"/>
        </w:trPr>
        <w:tc>
          <w:tcPr>
            <w:tcW w:w="2915" w:type="dxa"/>
          </w:tcPr>
          <w:p w14:paraId="1A180A69" w14:textId="0DF72817" w:rsidR="005221BF" w:rsidRPr="005221BF" w:rsidRDefault="0021362C" w:rsidP="005221BF">
            <w:pPr>
              <w:spacing w:after="0"/>
              <w:rPr>
                <w:sz w:val="28"/>
                <w:szCs w:val="28"/>
              </w:rPr>
            </w:pPr>
            <w:r w:rsidRPr="0021362C">
              <w:rPr>
                <w:sz w:val="28"/>
                <w:szCs w:val="28"/>
              </w:rPr>
              <w:t>Razina zaštite</w:t>
            </w:r>
          </w:p>
        </w:tc>
        <w:tc>
          <w:tcPr>
            <w:tcW w:w="2915" w:type="dxa"/>
          </w:tcPr>
          <w:p w14:paraId="27540DBA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IP20 </w:t>
            </w:r>
          </w:p>
        </w:tc>
        <w:tc>
          <w:tcPr>
            <w:tcW w:w="3917" w:type="dxa"/>
          </w:tcPr>
          <w:p w14:paraId="5E9F5928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IP20 </w:t>
            </w:r>
          </w:p>
        </w:tc>
      </w:tr>
      <w:tr w:rsidR="005221BF" w:rsidRPr="005221BF" w14:paraId="2CBDE8BE" w14:textId="77777777" w:rsidTr="00022364">
        <w:trPr>
          <w:trHeight w:val="103"/>
        </w:trPr>
        <w:tc>
          <w:tcPr>
            <w:tcW w:w="2915" w:type="dxa"/>
          </w:tcPr>
          <w:p w14:paraId="1722812A" w14:textId="5DC9BB2B" w:rsidR="005221BF" w:rsidRPr="005221BF" w:rsidRDefault="0021362C" w:rsidP="005221BF">
            <w:pPr>
              <w:spacing w:after="0"/>
              <w:rPr>
                <w:sz w:val="28"/>
                <w:szCs w:val="28"/>
              </w:rPr>
            </w:pPr>
            <w:r w:rsidRPr="0021362C">
              <w:rPr>
                <w:sz w:val="28"/>
                <w:szCs w:val="28"/>
              </w:rPr>
              <w:t>Radna temperatura</w:t>
            </w:r>
          </w:p>
        </w:tc>
        <w:tc>
          <w:tcPr>
            <w:tcW w:w="2915" w:type="dxa"/>
          </w:tcPr>
          <w:p w14:paraId="21C1EB52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-1 - 40°C </w:t>
            </w:r>
          </w:p>
        </w:tc>
        <w:tc>
          <w:tcPr>
            <w:tcW w:w="3917" w:type="dxa"/>
          </w:tcPr>
          <w:p w14:paraId="276D7212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-1 - 40°C </w:t>
            </w:r>
          </w:p>
        </w:tc>
      </w:tr>
      <w:tr w:rsidR="005221BF" w:rsidRPr="005221BF" w14:paraId="73D25DBB" w14:textId="77777777" w:rsidTr="00022364">
        <w:trPr>
          <w:trHeight w:val="229"/>
        </w:trPr>
        <w:tc>
          <w:tcPr>
            <w:tcW w:w="2915" w:type="dxa"/>
          </w:tcPr>
          <w:p w14:paraId="0C969073" w14:textId="1F1E3F08" w:rsidR="005221BF" w:rsidRPr="005221BF" w:rsidRDefault="0021362C" w:rsidP="005221BF">
            <w:pPr>
              <w:spacing w:after="0"/>
              <w:rPr>
                <w:sz w:val="28"/>
                <w:szCs w:val="28"/>
              </w:rPr>
            </w:pPr>
            <w:r w:rsidRPr="0021362C">
              <w:rPr>
                <w:sz w:val="28"/>
                <w:szCs w:val="28"/>
              </w:rPr>
              <w:t>Temperatura skladištenja</w:t>
            </w:r>
          </w:p>
        </w:tc>
        <w:tc>
          <w:tcPr>
            <w:tcW w:w="2915" w:type="dxa"/>
          </w:tcPr>
          <w:p w14:paraId="073053F0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-10 - 50°C </w:t>
            </w:r>
          </w:p>
        </w:tc>
        <w:tc>
          <w:tcPr>
            <w:tcW w:w="3917" w:type="dxa"/>
          </w:tcPr>
          <w:p w14:paraId="6410CE97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-10 - 50°C </w:t>
            </w:r>
          </w:p>
        </w:tc>
      </w:tr>
      <w:tr w:rsidR="005221BF" w:rsidRPr="005221BF" w14:paraId="6E123039" w14:textId="77777777" w:rsidTr="00022364">
        <w:trPr>
          <w:trHeight w:val="229"/>
        </w:trPr>
        <w:tc>
          <w:tcPr>
            <w:tcW w:w="2915" w:type="dxa"/>
          </w:tcPr>
          <w:p w14:paraId="6862B7D5" w14:textId="6664EAA6" w:rsidR="005221BF" w:rsidRPr="005221BF" w:rsidRDefault="0021362C" w:rsidP="005221BF">
            <w:pPr>
              <w:spacing w:after="0"/>
              <w:rPr>
                <w:sz w:val="28"/>
                <w:szCs w:val="28"/>
              </w:rPr>
            </w:pPr>
            <w:r w:rsidRPr="0021362C">
              <w:rPr>
                <w:sz w:val="28"/>
                <w:szCs w:val="28"/>
              </w:rPr>
              <w:t>Minimalna temperatura ulja za pokretanje</w:t>
            </w:r>
          </w:p>
        </w:tc>
        <w:tc>
          <w:tcPr>
            <w:tcW w:w="2915" w:type="dxa"/>
          </w:tcPr>
          <w:p w14:paraId="2E334B9C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-1°C </w:t>
            </w:r>
          </w:p>
        </w:tc>
        <w:tc>
          <w:tcPr>
            <w:tcW w:w="3917" w:type="dxa"/>
          </w:tcPr>
          <w:p w14:paraId="00E8625D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-1°C </w:t>
            </w:r>
          </w:p>
        </w:tc>
      </w:tr>
      <w:tr w:rsidR="005221BF" w:rsidRPr="005221BF" w14:paraId="3AC7985B" w14:textId="77777777" w:rsidTr="00022364">
        <w:trPr>
          <w:trHeight w:val="229"/>
        </w:trPr>
        <w:tc>
          <w:tcPr>
            <w:tcW w:w="2915" w:type="dxa"/>
          </w:tcPr>
          <w:p w14:paraId="4AD0DB84" w14:textId="488ACCDA" w:rsidR="005221BF" w:rsidRPr="005221BF" w:rsidRDefault="0021362C" w:rsidP="005221BF">
            <w:pPr>
              <w:spacing w:after="0"/>
              <w:rPr>
                <w:sz w:val="28"/>
                <w:szCs w:val="28"/>
              </w:rPr>
            </w:pPr>
            <w:r w:rsidRPr="0021362C">
              <w:rPr>
                <w:sz w:val="28"/>
                <w:szCs w:val="28"/>
              </w:rPr>
              <w:t>Ventil za zatvaranje</w:t>
            </w:r>
          </w:p>
        </w:tc>
        <w:tc>
          <w:tcPr>
            <w:tcW w:w="2915" w:type="dxa"/>
          </w:tcPr>
          <w:p w14:paraId="4982300B" w14:textId="40730C8B" w:rsidR="005221BF" w:rsidRPr="005221BF" w:rsidRDefault="0021362C" w:rsidP="005221BF">
            <w:pPr>
              <w:spacing w:after="0"/>
              <w:rPr>
                <w:sz w:val="28"/>
                <w:szCs w:val="28"/>
              </w:rPr>
            </w:pPr>
            <w:r w:rsidRPr="0021362C">
              <w:rPr>
                <w:sz w:val="28"/>
                <w:szCs w:val="28"/>
              </w:rPr>
              <w:t>ručni ili solenoidni ventil (ovisi o specifikaciji</w:t>
            </w:r>
          </w:p>
        </w:tc>
        <w:tc>
          <w:tcPr>
            <w:tcW w:w="3917" w:type="dxa"/>
          </w:tcPr>
          <w:p w14:paraId="5AAC0A73" w14:textId="77777777" w:rsidR="0021362C" w:rsidRPr="0021362C" w:rsidRDefault="0021362C" w:rsidP="0021362C">
            <w:pPr>
              <w:spacing w:after="0"/>
              <w:rPr>
                <w:sz w:val="28"/>
                <w:szCs w:val="28"/>
              </w:rPr>
            </w:pPr>
            <w:r w:rsidRPr="0021362C">
              <w:rPr>
                <w:sz w:val="28"/>
                <w:szCs w:val="28"/>
              </w:rPr>
              <w:t>ručni ili solenoidni ventil (ovisi o specifikaciji</w:t>
            </w:r>
          </w:p>
          <w:p w14:paraId="2279EEB7" w14:textId="2FAEA992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</w:p>
        </w:tc>
      </w:tr>
      <w:tr w:rsidR="005221BF" w:rsidRPr="005221BF" w14:paraId="6FD63A86" w14:textId="77777777" w:rsidTr="00022364">
        <w:trPr>
          <w:trHeight w:val="27"/>
        </w:trPr>
        <w:tc>
          <w:tcPr>
            <w:tcW w:w="2915" w:type="dxa"/>
          </w:tcPr>
          <w:p w14:paraId="162CA58A" w14:textId="0FE1AC47" w:rsidR="005221BF" w:rsidRPr="005221BF" w:rsidRDefault="0021362C" w:rsidP="005221BF">
            <w:pPr>
              <w:spacing w:after="0"/>
              <w:rPr>
                <w:sz w:val="28"/>
                <w:szCs w:val="28"/>
              </w:rPr>
            </w:pPr>
            <w:r w:rsidRPr="0021362C">
              <w:rPr>
                <w:sz w:val="28"/>
                <w:szCs w:val="28"/>
              </w:rPr>
              <w:t xml:space="preserve">Mjerač vakuuma </w:t>
            </w:r>
          </w:p>
        </w:tc>
        <w:tc>
          <w:tcPr>
            <w:tcW w:w="2915" w:type="dxa"/>
          </w:tcPr>
          <w:p w14:paraId="49D767BD" w14:textId="0B895C65" w:rsidR="005221BF" w:rsidRPr="005221BF" w:rsidRDefault="0021362C" w:rsidP="005221B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nema</w:t>
            </w:r>
          </w:p>
        </w:tc>
        <w:tc>
          <w:tcPr>
            <w:tcW w:w="3917" w:type="dxa"/>
          </w:tcPr>
          <w:p w14:paraId="67B397DF" w14:textId="0856FE48" w:rsidR="005221BF" w:rsidRPr="005221BF" w:rsidRDefault="0021362C" w:rsidP="005221B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nema</w:t>
            </w:r>
          </w:p>
        </w:tc>
      </w:tr>
    </w:tbl>
    <w:p w14:paraId="0BC6E29F" w14:textId="77777777" w:rsidR="005221BF" w:rsidRPr="005221BF" w:rsidRDefault="005221BF" w:rsidP="005221BF">
      <w:pPr>
        <w:spacing w:after="0"/>
        <w:rPr>
          <w:sz w:val="28"/>
          <w:szCs w:val="28"/>
        </w:rPr>
      </w:pPr>
    </w:p>
    <w:p w14:paraId="2CE4B6D2" w14:textId="77777777" w:rsidR="000C0F0F" w:rsidRPr="000C0F0F" w:rsidRDefault="000C0F0F" w:rsidP="000C0F0F">
      <w:pPr>
        <w:rPr>
          <w:b/>
          <w:bCs/>
          <w:sz w:val="28"/>
          <w:szCs w:val="28"/>
        </w:rPr>
      </w:pPr>
      <w:r w:rsidRPr="000C0F0F">
        <w:rPr>
          <w:b/>
          <w:bCs/>
          <w:sz w:val="28"/>
          <w:szCs w:val="28"/>
        </w:rPr>
        <w:lastRenderedPageBreak/>
        <w:t xml:space="preserve">Važno: </w:t>
      </w:r>
    </w:p>
    <w:p w14:paraId="4249F26F" w14:textId="77777777" w:rsidR="000C0F0F" w:rsidRDefault="000C0F0F" w:rsidP="000C0F0F">
      <w:pPr>
        <w:spacing w:after="0"/>
        <w:rPr>
          <w:sz w:val="28"/>
          <w:szCs w:val="28"/>
        </w:rPr>
      </w:pPr>
      <w:r w:rsidRPr="000C0F0F">
        <w:rPr>
          <w:sz w:val="28"/>
          <w:szCs w:val="28"/>
        </w:rPr>
        <w:t>1. Integrirana struktura pumpe za postizanje niskih razina vakuuma.</w:t>
      </w:r>
    </w:p>
    <w:p w14:paraId="0443C974" w14:textId="0C06D365" w:rsidR="000C0F0F" w:rsidRDefault="000C0F0F" w:rsidP="000C0F0F">
      <w:pPr>
        <w:spacing w:after="0"/>
        <w:rPr>
          <w:sz w:val="28"/>
          <w:szCs w:val="28"/>
        </w:rPr>
      </w:pPr>
      <w:r w:rsidRPr="000C0F0F">
        <w:rPr>
          <w:sz w:val="28"/>
          <w:szCs w:val="28"/>
        </w:rPr>
        <w:t>2. Prisilna cirkulacija ulja u kombinaciji sa sigurnosnim elementima osigurava visoku nepropusnost.</w:t>
      </w:r>
    </w:p>
    <w:p w14:paraId="49C21A91" w14:textId="0C614E55" w:rsidR="000C0F0F" w:rsidRDefault="000C0F0F" w:rsidP="000C0F0F">
      <w:pPr>
        <w:spacing w:after="0"/>
        <w:rPr>
          <w:sz w:val="28"/>
          <w:szCs w:val="28"/>
        </w:rPr>
      </w:pPr>
      <w:r w:rsidRPr="000C0F0F">
        <w:rPr>
          <w:sz w:val="28"/>
          <w:szCs w:val="28"/>
        </w:rPr>
        <w:t xml:space="preserve">3. Veliko prozorčić za provjeru razine ulja omogućuje jednostavnu provjeru razine ulja. </w:t>
      </w:r>
    </w:p>
    <w:p w14:paraId="36F5B3F8" w14:textId="77777777" w:rsidR="000C0F0F" w:rsidRDefault="000C0F0F" w:rsidP="000C0F0F">
      <w:pPr>
        <w:spacing w:after="0"/>
        <w:rPr>
          <w:sz w:val="28"/>
          <w:szCs w:val="28"/>
        </w:rPr>
      </w:pPr>
      <w:r w:rsidRPr="000C0F0F">
        <w:rPr>
          <w:sz w:val="28"/>
          <w:szCs w:val="28"/>
        </w:rPr>
        <w:t xml:space="preserve">4. Dizajn bez iskrenja s elektroničkim starterom. </w:t>
      </w:r>
    </w:p>
    <w:p w14:paraId="7FEA1AFF" w14:textId="77777777" w:rsidR="000C0F0F" w:rsidRDefault="000C0F0F" w:rsidP="000C0F0F">
      <w:pPr>
        <w:spacing w:after="0"/>
        <w:rPr>
          <w:sz w:val="28"/>
          <w:szCs w:val="28"/>
        </w:rPr>
      </w:pPr>
      <w:r w:rsidRPr="000C0F0F">
        <w:rPr>
          <w:sz w:val="28"/>
          <w:szCs w:val="28"/>
        </w:rPr>
        <w:t>5. Lagan, učinkovit i kompaktan istosmjerni motor.</w:t>
      </w:r>
    </w:p>
    <w:p w14:paraId="719485C0" w14:textId="7CE88C39" w:rsidR="000C0F0F" w:rsidRDefault="000C0F0F" w:rsidP="000C0F0F">
      <w:pPr>
        <w:spacing w:after="0"/>
        <w:rPr>
          <w:sz w:val="28"/>
          <w:szCs w:val="28"/>
        </w:rPr>
      </w:pPr>
      <w:r w:rsidRPr="000C0F0F">
        <w:rPr>
          <w:sz w:val="28"/>
          <w:szCs w:val="28"/>
        </w:rPr>
        <w:t>6. Litij-ionske baterije.</w:t>
      </w:r>
    </w:p>
    <w:p w14:paraId="35AD4FA1" w14:textId="77777777" w:rsidR="008B041C" w:rsidRDefault="008B041C" w:rsidP="000C0F0F">
      <w:pPr>
        <w:spacing w:after="0"/>
        <w:rPr>
          <w:sz w:val="28"/>
          <w:szCs w:val="28"/>
        </w:rPr>
      </w:pPr>
    </w:p>
    <w:p w14:paraId="5C25B6BB" w14:textId="7593A8D1" w:rsidR="000C0F0F" w:rsidRPr="00022364" w:rsidRDefault="008B041C" w:rsidP="000C0F0F">
      <w:pPr>
        <w:spacing w:after="0"/>
        <w:rPr>
          <w:b/>
          <w:bCs/>
          <w:sz w:val="28"/>
          <w:szCs w:val="28"/>
        </w:rPr>
      </w:pPr>
      <w:r w:rsidRPr="00022364">
        <w:rPr>
          <w:b/>
          <w:bCs/>
          <w:sz w:val="28"/>
          <w:szCs w:val="28"/>
        </w:rPr>
        <w:t>PARAMETRI PUNJAČA</w:t>
      </w:r>
    </w:p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5"/>
        <w:gridCol w:w="2416"/>
      </w:tblGrid>
      <w:tr w:rsidR="000C0F0F" w:rsidRPr="000C0F0F" w14:paraId="61260FC0" w14:textId="77777777" w:rsidTr="00022364">
        <w:trPr>
          <w:trHeight w:val="103"/>
        </w:trPr>
        <w:tc>
          <w:tcPr>
            <w:tcW w:w="1945" w:type="dxa"/>
          </w:tcPr>
          <w:p w14:paraId="02A76965" w14:textId="77777777" w:rsidR="008B041C" w:rsidRPr="008B041C" w:rsidRDefault="008B041C" w:rsidP="008B041C">
            <w:pPr>
              <w:spacing w:after="0"/>
              <w:rPr>
                <w:sz w:val="28"/>
                <w:szCs w:val="28"/>
              </w:rPr>
            </w:pPr>
            <w:r w:rsidRPr="008B041C">
              <w:rPr>
                <w:sz w:val="28"/>
                <w:szCs w:val="28"/>
              </w:rPr>
              <w:t>Značajka</w:t>
            </w:r>
          </w:p>
          <w:p w14:paraId="3BCF8C55" w14:textId="535518DB" w:rsidR="000C0F0F" w:rsidRPr="000C0F0F" w:rsidRDefault="000C0F0F" w:rsidP="000C0F0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16" w:type="dxa"/>
          </w:tcPr>
          <w:p w14:paraId="24475F77" w14:textId="77777777" w:rsidR="000C0F0F" w:rsidRPr="000C0F0F" w:rsidRDefault="000C0F0F" w:rsidP="000C0F0F">
            <w:pPr>
              <w:spacing w:after="0"/>
              <w:rPr>
                <w:sz w:val="28"/>
                <w:szCs w:val="28"/>
              </w:rPr>
            </w:pPr>
            <w:proofErr w:type="spellStart"/>
            <w:r w:rsidRPr="000C0F0F">
              <w:rPr>
                <w:sz w:val="28"/>
                <w:szCs w:val="28"/>
              </w:rPr>
              <w:t>Parametr</w:t>
            </w:r>
            <w:proofErr w:type="spellEnd"/>
            <w:r w:rsidRPr="000C0F0F">
              <w:rPr>
                <w:sz w:val="28"/>
                <w:szCs w:val="28"/>
              </w:rPr>
              <w:t xml:space="preserve"> </w:t>
            </w:r>
          </w:p>
        </w:tc>
      </w:tr>
      <w:tr w:rsidR="000C0F0F" w:rsidRPr="000C0F0F" w14:paraId="4958C916" w14:textId="77777777" w:rsidTr="00022364">
        <w:trPr>
          <w:trHeight w:val="103"/>
        </w:trPr>
        <w:tc>
          <w:tcPr>
            <w:tcW w:w="1945" w:type="dxa"/>
          </w:tcPr>
          <w:p w14:paraId="0C372972" w14:textId="7B17870A" w:rsidR="000C0F0F" w:rsidRPr="000C0F0F" w:rsidRDefault="000C0F0F" w:rsidP="000C0F0F">
            <w:pPr>
              <w:spacing w:after="0"/>
              <w:rPr>
                <w:sz w:val="28"/>
                <w:szCs w:val="28"/>
              </w:rPr>
            </w:pPr>
            <w:r w:rsidRPr="000C0F0F">
              <w:rPr>
                <w:sz w:val="28"/>
                <w:szCs w:val="28"/>
              </w:rPr>
              <w:t>S</w:t>
            </w:r>
            <w:r w:rsidR="008B041C">
              <w:rPr>
                <w:sz w:val="28"/>
                <w:szCs w:val="28"/>
              </w:rPr>
              <w:t>i</w:t>
            </w:r>
            <w:r w:rsidRPr="000C0F0F">
              <w:rPr>
                <w:sz w:val="28"/>
                <w:szCs w:val="28"/>
              </w:rPr>
              <w:t xml:space="preserve">mbol </w:t>
            </w:r>
          </w:p>
        </w:tc>
        <w:tc>
          <w:tcPr>
            <w:tcW w:w="2416" w:type="dxa"/>
          </w:tcPr>
          <w:p w14:paraId="3B3DB515" w14:textId="77777777" w:rsidR="000C0F0F" w:rsidRPr="000C0F0F" w:rsidRDefault="000C0F0F" w:rsidP="000C0F0F">
            <w:pPr>
              <w:spacing w:after="0"/>
              <w:rPr>
                <w:sz w:val="28"/>
                <w:szCs w:val="28"/>
              </w:rPr>
            </w:pPr>
            <w:r w:rsidRPr="000C0F0F">
              <w:rPr>
                <w:sz w:val="28"/>
                <w:szCs w:val="28"/>
              </w:rPr>
              <w:t xml:space="preserve">VAC-1 </w:t>
            </w:r>
          </w:p>
        </w:tc>
      </w:tr>
      <w:tr w:rsidR="000C0F0F" w:rsidRPr="000C0F0F" w14:paraId="5976C543" w14:textId="77777777" w:rsidTr="00022364">
        <w:trPr>
          <w:trHeight w:val="103"/>
        </w:trPr>
        <w:tc>
          <w:tcPr>
            <w:tcW w:w="1945" w:type="dxa"/>
          </w:tcPr>
          <w:p w14:paraId="6E271E64" w14:textId="3E5F4950" w:rsidR="000C0F0F" w:rsidRPr="000C0F0F" w:rsidRDefault="008B041C" w:rsidP="000C0F0F">
            <w:pPr>
              <w:spacing w:after="0"/>
              <w:rPr>
                <w:sz w:val="28"/>
                <w:szCs w:val="28"/>
              </w:rPr>
            </w:pPr>
            <w:r w:rsidRPr="008B041C">
              <w:rPr>
                <w:sz w:val="28"/>
                <w:szCs w:val="28"/>
              </w:rPr>
              <w:t>Napon</w:t>
            </w:r>
          </w:p>
        </w:tc>
        <w:tc>
          <w:tcPr>
            <w:tcW w:w="2416" w:type="dxa"/>
          </w:tcPr>
          <w:p w14:paraId="6DC5D484" w14:textId="77777777" w:rsidR="000C0F0F" w:rsidRPr="000C0F0F" w:rsidRDefault="000C0F0F" w:rsidP="000C0F0F">
            <w:pPr>
              <w:spacing w:after="0"/>
              <w:rPr>
                <w:sz w:val="28"/>
                <w:szCs w:val="28"/>
              </w:rPr>
            </w:pPr>
            <w:r w:rsidRPr="000C0F0F">
              <w:rPr>
                <w:sz w:val="28"/>
                <w:szCs w:val="28"/>
              </w:rPr>
              <w:t xml:space="preserve">100 V – 240 V </w:t>
            </w:r>
          </w:p>
        </w:tc>
      </w:tr>
      <w:tr w:rsidR="000C0F0F" w:rsidRPr="000C0F0F" w14:paraId="48D00F9E" w14:textId="77777777" w:rsidTr="00022364">
        <w:trPr>
          <w:trHeight w:val="103"/>
        </w:trPr>
        <w:tc>
          <w:tcPr>
            <w:tcW w:w="1945" w:type="dxa"/>
          </w:tcPr>
          <w:p w14:paraId="3C7A782D" w14:textId="6B7AC0EA" w:rsidR="000C0F0F" w:rsidRPr="000C0F0F" w:rsidRDefault="008B041C" w:rsidP="000C0F0F">
            <w:pPr>
              <w:spacing w:after="0"/>
              <w:rPr>
                <w:sz w:val="28"/>
                <w:szCs w:val="28"/>
              </w:rPr>
            </w:pPr>
            <w:r w:rsidRPr="008B041C">
              <w:rPr>
                <w:sz w:val="28"/>
                <w:szCs w:val="28"/>
              </w:rPr>
              <w:t>Frekvencija</w:t>
            </w:r>
          </w:p>
        </w:tc>
        <w:tc>
          <w:tcPr>
            <w:tcW w:w="2416" w:type="dxa"/>
          </w:tcPr>
          <w:p w14:paraId="41613236" w14:textId="77777777" w:rsidR="000C0F0F" w:rsidRPr="000C0F0F" w:rsidRDefault="000C0F0F" w:rsidP="000C0F0F">
            <w:pPr>
              <w:spacing w:after="0"/>
              <w:rPr>
                <w:sz w:val="28"/>
                <w:szCs w:val="28"/>
              </w:rPr>
            </w:pPr>
            <w:r w:rsidRPr="000C0F0F">
              <w:rPr>
                <w:sz w:val="28"/>
                <w:szCs w:val="28"/>
              </w:rPr>
              <w:t xml:space="preserve">50 Hz – 60 Hz </w:t>
            </w:r>
          </w:p>
        </w:tc>
      </w:tr>
      <w:tr w:rsidR="000C0F0F" w:rsidRPr="000C0F0F" w14:paraId="6C06ACEC" w14:textId="77777777" w:rsidTr="00022364">
        <w:trPr>
          <w:trHeight w:val="103"/>
        </w:trPr>
        <w:tc>
          <w:tcPr>
            <w:tcW w:w="1945" w:type="dxa"/>
          </w:tcPr>
          <w:p w14:paraId="70F3FD9B" w14:textId="5F47CE36" w:rsidR="000C0F0F" w:rsidRPr="000C0F0F" w:rsidRDefault="008B041C" w:rsidP="000C0F0F">
            <w:pPr>
              <w:spacing w:after="0"/>
              <w:rPr>
                <w:sz w:val="28"/>
                <w:szCs w:val="28"/>
              </w:rPr>
            </w:pPr>
            <w:r w:rsidRPr="008B041C">
              <w:rPr>
                <w:sz w:val="28"/>
                <w:szCs w:val="28"/>
              </w:rPr>
              <w:t>Snaga</w:t>
            </w:r>
          </w:p>
        </w:tc>
        <w:tc>
          <w:tcPr>
            <w:tcW w:w="2416" w:type="dxa"/>
          </w:tcPr>
          <w:p w14:paraId="5B552203" w14:textId="77777777" w:rsidR="000C0F0F" w:rsidRPr="000C0F0F" w:rsidRDefault="000C0F0F" w:rsidP="000C0F0F">
            <w:pPr>
              <w:spacing w:after="0"/>
              <w:rPr>
                <w:sz w:val="28"/>
                <w:szCs w:val="28"/>
              </w:rPr>
            </w:pPr>
            <w:r w:rsidRPr="000C0F0F">
              <w:rPr>
                <w:sz w:val="28"/>
                <w:szCs w:val="28"/>
              </w:rPr>
              <w:t xml:space="preserve">180 W </w:t>
            </w:r>
          </w:p>
        </w:tc>
      </w:tr>
      <w:tr w:rsidR="000C0F0F" w:rsidRPr="000C0F0F" w14:paraId="6AC13E35" w14:textId="77777777" w:rsidTr="00022364">
        <w:trPr>
          <w:trHeight w:val="103"/>
        </w:trPr>
        <w:tc>
          <w:tcPr>
            <w:tcW w:w="1945" w:type="dxa"/>
          </w:tcPr>
          <w:p w14:paraId="5724BFC9" w14:textId="2F9ACCCA" w:rsidR="000C0F0F" w:rsidRPr="000C0F0F" w:rsidRDefault="008B041C" w:rsidP="000C0F0F">
            <w:pPr>
              <w:spacing w:after="0"/>
              <w:rPr>
                <w:sz w:val="28"/>
                <w:szCs w:val="28"/>
              </w:rPr>
            </w:pPr>
            <w:r w:rsidRPr="008B041C">
              <w:rPr>
                <w:sz w:val="28"/>
                <w:szCs w:val="28"/>
              </w:rPr>
              <w:t>Izlazni napon</w:t>
            </w:r>
          </w:p>
        </w:tc>
        <w:tc>
          <w:tcPr>
            <w:tcW w:w="2416" w:type="dxa"/>
          </w:tcPr>
          <w:p w14:paraId="37DE6B25" w14:textId="77777777" w:rsidR="000C0F0F" w:rsidRPr="000C0F0F" w:rsidRDefault="000C0F0F" w:rsidP="000C0F0F">
            <w:pPr>
              <w:spacing w:after="0"/>
              <w:rPr>
                <w:sz w:val="28"/>
                <w:szCs w:val="28"/>
              </w:rPr>
            </w:pPr>
            <w:r w:rsidRPr="000C0F0F">
              <w:rPr>
                <w:sz w:val="28"/>
                <w:szCs w:val="28"/>
              </w:rPr>
              <w:t xml:space="preserve">18 V </w:t>
            </w:r>
          </w:p>
        </w:tc>
      </w:tr>
      <w:tr w:rsidR="000C0F0F" w:rsidRPr="000C0F0F" w14:paraId="057E7096" w14:textId="77777777" w:rsidTr="00022364">
        <w:trPr>
          <w:trHeight w:val="103"/>
        </w:trPr>
        <w:tc>
          <w:tcPr>
            <w:tcW w:w="1945" w:type="dxa"/>
          </w:tcPr>
          <w:p w14:paraId="127C7A4E" w14:textId="60BEDB89" w:rsidR="000C0F0F" w:rsidRPr="000C0F0F" w:rsidRDefault="008B041C" w:rsidP="000C0F0F">
            <w:pPr>
              <w:spacing w:after="0"/>
              <w:rPr>
                <w:sz w:val="28"/>
                <w:szCs w:val="28"/>
              </w:rPr>
            </w:pPr>
            <w:r w:rsidRPr="008B041C">
              <w:rPr>
                <w:sz w:val="28"/>
                <w:szCs w:val="28"/>
              </w:rPr>
              <w:t>Izlazna struja</w:t>
            </w:r>
          </w:p>
        </w:tc>
        <w:tc>
          <w:tcPr>
            <w:tcW w:w="2416" w:type="dxa"/>
          </w:tcPr>
          <w:p w14:paraId="4C6CD043" w14:textId="77777777" w:rsidR="000C0F0F" w:rsidRPr="000C0F0F" w:rsidRDefault="000C0F0F" w:rsidP="000C0F0F">
            <w:pPr>
              <w:spacing w:after="0"/>
              <w:rPr>
                <w:sz w:val="28"/>
                <w:szCs w:val="28"/>
              </w:rPr>
            </w:pPr>
            <w:r w:rsidRPr="000C0F0F">
              <w:rPr>
                <w:sz w:val="28"/>
                <w:szCs w:val="28"/>
              </w:rPr>
              <w:t xml:space="preserve">6 A </w:t>
            </w:r>
          </w:p>
        </w:tc>
      </w:tr>
      <w:tr w:rsidR="000C0F0F" w:rsidRPr="000C0F0F" w14:paraId="080466C5" w14:textId="77777777" w:rsidTr="00022364">
        <w:trPr>
          <w:trHeight w:val="103"/>
        </w:trPr>
        <w:tc>
          <w:tcPr>
            <w:tcW w:w="1945" w:type="dxa"/>
          </w:tcPr>
          <w:p w14:paraId="5EB1E097" w14:textId="14F90285" w:rsidR="000C0F0F" w:rsidRPr="000C0F0F" w:rsidRDefault="008B041C" w:rsidP="000C0F0F">
            <w:pPr>
              <w:spacing w:after="0"/>
              <w:rPr>
                <w:sz w:val="28"/>
                <w:szCs w:val="28"/>
              </w:rPr>
            </w:pPr>
            <w:r w:rsidRPr="008B041C">
              <w:rPr>
                <w:sz w:val="28"/>
                <w:szCs w:val="28"/>
              </w:rPr>
              <w:t>Težina</w:t>
            </w:r>
          </w:p>
        </w:tc>
        <w:tc>
          <w:tcPr>
            <w:tcW w:w="2416" w:type="dxa"/>
          </w:tcPr>
          <w:p w14:paraId="6901E03D" w14:textId="77777777" w:rsidR="000C0F0F" w:rsidRPr="000C0F0F" w:rsidRDefault="000C0F0F" w:rsidP="000C0F0F">
            <w:pPr>
              <w:spacing w:after="0"/>
              <w:rPr>
                <w:sz w:val="28"/>
                <w:szCs w:val="28"/>
              </w:rPr>
            </w:pPr>
            <w:r w:rsidRPr="000C0F0F">
              <w:rPr>
                <w:sz w:val="28"/>
                <w:szCs w:val="28"/>
              </w:rPr>
              <w:t xml:space="preserve">0,688 kg </w:t>
            </w:r>
          </w:p>
        </w:tc>
      </w:tr>
      <w:tr w:rsidR="000C0F0F" w:rsidRPr="000C0F0F" w14:paraId="6393B952" w14:textId="77777777" w:rsidTr="00022364">
        <w:trPr>
          <w:trHeight w:val="103"/>
        </w:trPr>
        <w:tc>
          <w:tcPr>
            <w:tcW w:w="1945" w:type="dxa"/>
          </w:tcPr>
          <w:p w14:paraId="2BE7488B" w14:textId="743FAA09" w:rsidR="000C0F0F" w:rsidRPr="000C0F0F" w:rsidRDefault="008B041C" w:rsidP="000C0F0F">
            <w:pPr>
              <w:spacing w:after="0"/>
              <w:rPr>
                <w:sz w:val="28"/>
                <w:szCs w:val="28"/>
              </w:rPr>
            </w:pPr>
            <w:r w:rsidRPr="008B041C">
              <w:rPr>
                <w:sz w:val="28"/>
                <w:szCs w:val="28"/>
              </w:rPr>
              <w:t>Dimenzije</w:t>
            </w:r>
          </w:p>
        </w:tc>
        <w:tc>
          <w:tcPr>
            <w:tcW w:w="2416" w:type="dxa"/>
          </w:tcPr>
          <w:p w14:paraId="62D6C014" w14:textId="77777777" w:rsidR="000C0F0F" w:rsidRPr="000C0F0F" w:rsidRDefault="000C0F0F" w:rsidP="000C0F0F">
            <w:pPr>
              <w:spacing w:after="0"/>
              <w:rPr>
                <w:sz w:val="28"/>
                <w:szCs w:val="28"/>
              </w:rPr>
            </w:pPr>
            <w:r w:rsidRPr="000C0F0F">
              <w:rPr>
                <w:sz w:val="28"/>
                <w:szCs w:val="28"/>
              </w:rPr>
              <w:t xml:space="preserve">188x155x81 mm </w:t>
            </w:r>
          </w:p>
        </w:tc>
      </w:tr>
      <w:tr w:rsidR="000C0F0F" w:rsidRPr="000C0F0F" w14:paraId="171C0852" w14:textId="77777777" w:rsidTr="00022364">
        <w:trPr>
          <w:trHeight w:val="103"/>
        </w:trPr>
        <w:tc>
          <w:tcPr>
            <w:tcW w:w="1945" w:type="dxa"/>
          </w:tcPr>
          <w:p w14:paraId="35397ADF" w14:textId="391E9EDC" w:rsidR="000C0F0F" w:rsidRPr="000C0F0F" w:rsidRDefault="000C0F0F" w:rsidP="000C0F0F">
            <w:pPr>
              <w:spacing w:after="0"/>
              <w:rPr>
                <w:sz w:val="28"/>
                <w:szCs w:val="28"/>
              </w:rPr>
            </w:pPr>
            <w:r w:rsidRPr="000C0F0F">
              <w:rPr>
                <w:sz w:val="28"/>
                <w:szCs w:val="28"/>
              </w:rPr>
              <w:t>Model</w:t>
            </w:r>
            <w:r w:rsidR="008B041C">
              <w:rPr>
                <w:sz w:val="28"/>
                <w:szCs w:val="28"/>
              </w:rPr>
              <w:t xml:space="preserve"> baterije</w:t>
            </w:r>
          </w:p>
        </w:tc>
        <w:tc>
          <w:tcPr>
            <w:tcW w:w="2416" w:type="dxa"/>
          </w:tcPr>
          <w:p w14:paraId="792B8F0E" w14:textId="77777777" w:rsidR="000C0F0F" w:rsidRPr="000C0F0F" w:rsidRDefault="000C0F0F" w:rsidP="000C0F0F">
            <w:pPr>
              <w:spacing w:after="0"/>
              <w:rPr>
                <w:sz w:val="28"/>
                <w:szCs w:val="28"/>
              </w:rPr>
            </w:pPr>
            <w:r w:rsidRPr="000C0F0F">
              <w:rPr>
                <w:sz w:val="28"/>
                <w:szCs w:val="28"/>
              </w:rPr>
              <w:t xml:space="preserve">VB-518, VB-918 </w:t>
            </w:r>
          </w:p>
        </w:tc>
      </w:tr>
      <w:tr w:rsidR="000C0F0F" w:rsidRPr="000C0F0F" w14:paraId="7A118214" w14:textId="77777777" w:rsidTr="00022364">
        <w:trPr>
          <w:trHeight w:val="543"/>
        </w:trPr>
        <w:tc>
          <w:tcPr>
            <w:tcW w:w="1945" w:type="dxa"/>
          </w:tcPr>
          <w:p w14:paraId="2977EB8F" w14:textId="3BC9075D" w:rsidR="008B041C" w:rsidRPr="000C0F0F" w:rsidRDefault="008B041C" w:rsidP="000C0F0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Vrsta </w:t>
            </w:r>
            <w:r w:rsidR="000C0F0F" w:rsidRPr="000C0F0F">
              <w:rPr>
                <w:sz w:val="28"/>
                <w:szCs w:val="28"/>
              </w:rPr>
              <w:t>bateri</w:t>
            </w:r>
            <w:r>
              <w:rPr>
                <w:sz w:val="28"/>
                <w:szCs w:val="28"/>
              </w:rPr>
              <w:t>je</w:t>
            </w:r>
          </w:p>
        </w:tc>
        <w:tc>
          <w:tcPr>
            <w:tcW w:w="2416" w:type="dxa"/>
          </w:tcPr>
          <w:p w14:paraId="2A9CC40D" w14:textId="77777777" w:rsidR="008B041C" w:rsidRPr="008B041C" w:rsidRDefault="008B041C" w:rsidP="008B041C">
            <w:pPr>
              <w:spacing w:after="0"/>
              <w:rPr>
                <w:sz w:val="28"/>
                <w:szCs w:val="28"/>
              </w:rPr>
            </w:pPr>
            <w:r w:rsidRPr="008B041C">
              <w:rPr>
                <w:sz w:val="28"/>
                <w:szCs w:val="28"/>
              </w:rPr>
              <w:t>Litij-ionski</w:t>
            </w:r>
          </w:p>
          <w:p w14:paraId="7894A882" w14:textId="6A0A5CF3" w:rsidR="000C0F0F" w:rsidRPr="000C0F0F" w:rsidRDefault="000C0F0F" w:rsidP="000C0F0F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09EE5D40" w14:textId="77777777" w:rsidR="000C0F0F" w:rsidRPr="000C0F0F" w:rsidRDefault="000C0F0F" w:rsidP="000C0F0F">
      <w:pPr>
        <w:spacing w:after="0"/>
        <w:rPr>
          <w:sz w:val="28"/>
          <w:szCs w:val="28"/>
        </w:rPr>
      </w:pPr>
    </w:p>
    <w:p w14:paraId="2E45E1A7" w14:textId="77777777" w:rsidR="008B041C" w:rsidRPr="008B041C" w:rsidRDefault="008B041C" w:rsidP="008B041C">
      <w:pPr>
        <w:rPr>
          <w:b/>
          <w:bCs/>
          <w:sz w:val="28"/>
          <w:szCs w:val="28"/>
        </w:rPr>
      </w:pPr>
      <w:r w:rsidRPr="008B041C">
        <w:rPr>
          <w:b/>
          <w:bCs/>
          <w:sz w:val="28"/>
          <w:szCs w:val="28"/>
        </w:rPr>
        <w:t>RAD PUNJAČA</w:t>
      </w:r>
    </w:p>
    <w:p w14:paraId="3C78B3BC" w14:textId="77777777" w:rsidR="008B041C" w:rsidRDefault="008B041C" w:rsidP="008B041C">
      <w:pPr>
        <w:spacing w:after="0"/>
        <w:rPr>
          <w:sz w:val="28"/>
          <w:szCs w:val="28"/>
        </w:rPr>
      </w:pPr>
      <w:r w:rsidRPr="008B041C">
        <w:rPr>
          <w:sz w:val="28"/>
          <w:szCs w:val="28"/>
        </w:rPr>
        <w:t xml:space="preserve">1. Ovaj punjač je namijenjen za unutarnju upotrebu. </w:t>
      </w:r>
    </w:p>
    <w:p w14:paraId="3560F706" w14:textId="77777777" w:rsidR="008B041C" w:rsidRDefault="008B041C" w:rsidP="008B041C">
      <w:pPr>
        <w:spacing w:after="0"/>
        <w:rPr>
          <w:sz w:val="28"/>
          <w:szCs w:val="28"/>
        </w:rPr>
      </w:pPr>
      <w:r w:rsidRPr="008B041C">
        <w:rPr>
          <w:sz w:val="28"/>
          <w:szCs w:val="28"/>
        </w:rPr>
        <w:t xml:space="preserve">2. Koristiti samo s baterijama VALUE VB-918 i VB-518. </w:t>
      </w:r>
    </w:p>
    <w:p w14:paraId="40825214" w14:textId="77777777" w:rsidR="008B041C" w:rsidRDefault="008B041C" w:rsidP="008B041C">
      <w:pPr>
        <w:spacing w:after="0"/>
        <w:rPr>
          <w:sz w:val="28"/>
          <w:szCs w:val="28"/>
        </w:rPr>
      </w:pPr>
      <w:r w:rsidRPr="008B041C">
        <w:rPr>
          <w:sz w:val="28"/>
          <w:szCs w:val="28"/>
        </w:rPr>
        <w:t>3. Kada ne punite, isključite kabel punjača iz električne utičnice.</w:t>
      </w:r>
    </w:p>
    <w:p w14:paraId="5294EF1F" w14:textId="7538B2B4" w:rsidR="008B041C" w:rsidRDefault="008B041C" w:rsidP="008B041C">
      <w:pPr>
        <w:spacing w:after="0"/>
        <w:rPr>
          <w:sz w:val="28"/>
          <w:szCs w:val="28"/>
        </w:rPr>
      </w:pPr>
      <w:r w:rsidRPr="008B041C">
        <w:rPr>
          <w:sz w:val="28"/>
          <w:szCs w:val="28"/>
        </w:rPr>
        <w:t xml:space="preserve">4. Prilikom umetanja baterije u punjač provjerite je li se brava zaključala. </w:t>
      </w:r>
    </w:p>
    <w:p w14:paraId="2654F95C" w14:textId="77777777" w:rsidR="008B041C" w:rsidRDefault="008B041C" w:rsidP="008B041C">
      <w:pPr>
        <w:spacing w:after="0"/>
        <w:rPr>
          <w:sz w:val="28"/>
          <w:szCs w:val="28"/>
        </w:rPr>
      </w:pPr>
      <w:r w:rsidRPr="008B041C">
        <w:rPr>
          <w:sz w:val="28"/>
          <w:szCs w:val="28"/>
        </w:rPr>
        <w:t xml:space="preserve">5. Oglašava se zvučni signal kada punjenje počne i završi. </w:t>
      </w:r>
    </w:p>
    <w:p w14:paraId="00E1F247" w14:textId="77777777" w:rsidR="008B041C" w:rsidRDefault="008B041C" w:rsidP="008B041C">
      <w:pPr>
        <w:spacing w:after="0"/>
        <w:rPr>
          <w:sz w:val="28"/>
          <w:szCs w:val="28"/>
        </w:rPr>
      </w:pPr>
      <w:r w:rsidRPr="008B041C">
        <w:rPr>
          <w:sz w:val="28"/>
          <w:szCs w:val="28"/>
        </w:rPr>
        <w:t>6. Kada je punjenje završeno, otpustite bravu i izvadite bateriju.</w:t>
      </w:r>
    </w:p>
    <w:p w14:paraId="7944BD76" w14:textId="1B2CAAA4" w:rsidR="008B041C" w:rsidRDefault="008B041C" w:rsidP="008B041C">
      <w:pPr>
        <w:spacing w:after="0"/>
        <w:rPr>
          <w:sz w:val="28"/>
          <w:szCs w:val="28"/>
        </w:rPr>
      </w:pPr>
      <w:r w:rsidRPr="008B041C">
        <w:rPr>
          <w:sz w:val="28"/>
          <w:szCs w:val="28"/>
        </w:rPr>
        <w:t>7. Indikatorska lampica svijetli tijekom punjenja.</w:t>
      </w:r>
    </w:p>
    <w:p w14:paraId="79522315" w14:textId="1B9B03D0" w:rsidR="008B041C" w:rsidRDefault="008B041C" w:rsidP="008B041C">
      <w:pPr>
        <w:spacing w:after="0"/>
        <w:rPr>
          <w:sz w:val="28"/>
          <w:szCs w:val="28"/>
        </w:rPr>
      </w:pPr>
      <w:r w:rsidRPr="008B041C">
        <w:rPr>
          <w:sz w:val="28"/>
          <w:szCs w:val="28"/>
        </w:rPr>
        <w:t>8. Ne izlažite punjač kiši, vodi ili vlazi.</w:t>
      </w:r>
    </w:p>
    <w:p w14:paraId="54647129" w14:textId="24EDF8D0" w:rsidR="008B041C" w:rsidRDefault="008B041C" w:rsidP="008B041C">
      <w:pPr>
        <w:spacing w:after="0"/>
        <w:rPr>
          <w:sz w:val="28"/>
          <w:szCs w:val="28"/>
        </w:rPr>
      </w:pPr>
      <w:r w:rsidRPr="008B041C">
        <w:rPr>
          <w:sz w:val="28"/>
          <w:szCs w:val="28"/>
        </w:rPr>
        <w:lastRenderedPageBreak/>
        <w:t xml:space="preserve">9. Održavajte punjač čistim. </w:t>
      </w:r>
    </w:p>
    <w:p w14:paraId="7F2EF8E2" w14:textId="77777777" w:rsidR="008B041C" w:rsidRDefault="008B041C" w:rsidP="008B041C">
      <w:pPr>
        <w:spacing w:after="0"/>
        <w:rPr>
          <w:sz w:val="28"/>
          <w:szCs w:val="28"/>
        </w:rPr>
      </w:pPr>
      <w:r w:rsidRPr="008B041C">
        <w:rPr>
          <w:sz w:val="28"/>
          <w:szCs w:val="28"/>
        </w:rPr>
        <w:t xml:space="preserve">10. Pregledajte punjač prije upotrebe. </w:t>
      </w:r>
    </w:p>
    <w:p w14:paraId="0125BED9" w14:textId="77777777" w:rsidR="008B041C" w:rsidRDefault="008B041C" w:rsidP="008B041C">
      <w:pPr>
        <w:spacing w:after="0"/>
        <w:rPr>
          <w:sz w:val="28"/>
          <w:szCs w:val="28"/>
        </w:rPr>
      </w:pPr>
      <w:r w:rsidRPr="008B041C">
        <w:rPr>
          <w:sz w:val="28"/>
          <w:szCs w:val="28"/>
        </w:rPr>
        <w:t xml:space="preserve">11. Ne koristite punjač u zapaljivom okruženju. </w:t>
      </w:r>
    </w:p>
    <w:p w14:paraId="36DDCCF3" w14:textId="77777777" w:rsidR="008B041C" w:rsidRDefault="008B041C" w:rsidP="008B041C">
      <w:pPr>
        <w:spacing w:after="0"/>
        <w:rPr>
          <w:sz w:val="28"/>
          <w:szCs w:val="28"/>
        </w:rPr>
      </w:pPr>
      <w:r w:rsidRPr="008B041C">
        <w:rPr>
          <w:sz w:val="28"/>
          <w:szCs w:val="28"/>
        </w:rPr>
        <w:t xml:space="preserve">12. Održavanje i popravak punjača smiju obavljati samo profesionalci. Ako su potrebni popravci, obratite se </w:t>
      </w:r>
      <w:proofErr w:type="spellStart"/>
      <w:r w:rsidRPr="008B041C">
        <w:rPr>
          <w:sz w:val="28"/>
          <w:szCs w:val="28"/>
        </w:rPr>
        <w:t>Value</w:t>
      </w:r>
      <w:proofErr w:type="spellEnd"/>
      <w:r w:rsidRPr="008B041C">
        <w:rPr>
          <w:sz w:val="28"/>
          <w:szCs w:val="28"/>
        </w:rPr>
        <w:t xml:space="preserve"> servisu.</w:t>
      </w:r>
    </w:p>
    <w:p w14:paraId="4C04C035" w14:textId="586F0A85" w:rsidR="008B041C" w:rsidRDefault="008B041C" w:rsidP="008B041C">
      <w:pPr>
        <w:spacing w:after="0"/>
        <w:rPr>
          <w:sz w:val="28"/>
          <w:szCs w:val="28"/>
        </w:rPr>
      </w:pPr>
      <w:r w:rsidRPr="008B041C">
        <w:rPr>
          <w:sz w:val="28"/>
          <w:szCs w:val="28"/>
        </w:rPr>
        <w:t xml:space="preserve">13. Ovaj punjač ne smiju koristiti osobe bez odgovarajuće obuke. </w:t>
      </w:r>
    </w:p>
    <w:p w14:paraId="27EBCC9D" w14:textId="77777777" w:rsidR="00651838" w:rsidRDefault="00651838" w:rsidP="008B041C">
      <w:pPr>
        <w:spacing w:after="0"/>
        <w:rPr>
          <w:sz w:val="28"/>
          <w:szCs w:val="28"/>
        </w:rPr>
      </w:pPr>
    </w:p>
    <w:p w14:paraId="7B599D9A" w14:textId="1C6E66C7" w:rsidR="00651838" w:rsidRDefault="00651838" w:rsidP="008B041C">
      <w:pPr>
        <w:spacing w:after="0"/>
        <w:rPr>
          <w:b/>
          <w:bCs/>
          <w:sz w:val="28"/>
          <w:szCs w:val="28"/>
        </w:rPr>
      </w:pPr>
      <w:r w:rsidRPr="00651838">
        <w:rPr>
          <w:sz w:val="28"/>
          <w:szCs w:val="28"/>
        </w:rPr>
        <w:br/>
      </w:r>
      <w:r w:rsidRPr="00651838">
        <w:rPr>
          <w:b/>
          <w:bCs/>
          <w:sz w:val="28"/>
          <w:szCs w:val="28"/>
        </w:rPr>
        <w:t>PRIPREMA</w:t>
      </w:r>
    </w:p>
    <w:p w14:paraId="567F3C34" w14:textId="77777777" w:rsidR="00651838" w:rsidRDefault="00651838" w:rsidP="008B041C">
      <w:pPr>
        <w:spacing w:after="0"/>
        <w:rPr>
          <w:b/>
          <w:bCs/>
          <w:sz w:val="28"/>
          <w:szCs w:val="28"/>
        </w:rPr>
      </w:pPr>
    </w:p>
    <w:p w14:paraId="311D1DE9" w14:textId="77777777" w:rsidR="00651838" w:rsidRDefault="00651838" w:rsidP="00651838">
      <w:pPr>
        <w:spacing w:after="0"/>
        <w:rPr>
          <w:sz w:val="28"/>
          <w:szCs w:val="28"/>
        </w:rPr>
      </w:pPr>
      <w:r w:rsidRPr="00651838">
        <w:rPr>
          <w:sz w:val="28"/>
          <w:szCs w:val="28"/>
        </w:rPr>
        <w:t>1. Prije prve upotrebe, potpuno napunite bateriju.</w:t>
      </w:r>
    </w:p>
    <w:p w14:paraId="3F361500" w14:textId="18D08448" w:rsidR="00651838" w:rsidRDefault="00651838" w:rsidP="00651838">
      <w:pPr>
        <w:spacing w:after="0"/>
        <w:rPr>
          <w:sz w:val="28"/>
          <w:szCs w:val="28"/>
        </w:rPr>
      </w:pPr>
      <w:r w:rsidRPr="00651838">
        <w:rPr>
          <w:sz w:val="28"/>
          <w:szCs w:val="28"/>
        </w:rPr>
        <w:t xml:space="preserve">2. Skinite čep za punjenje uljem i polako dodajte ulje (kako biste izbjegli prolijevanje) dok razina na kontrolnom staklu ne dosegne polovicu. Pustite pumpu da radi 1 minutu, a ako razina ulja padne, dodajte ulje dok ne dosegne polovicu kontrolnog stakla. </w:t>
      </w:r>
    </w:p>
    <w:p w14:paraId="0D6745DD" w14:textId="45112E9D" w:rsidR="00651838" w:rsidRPr="00651838" w:rsidRDefault="00651838" w:rsidP="00651838">
      <w:pPr>
        <w:spacing w:after="0"/>
        <w:rPr>
          <w:sz w:val="28"/>
          <w:szCs w:val="28"/>
        </w:rPr>
      </w:pPr>
      <w:r w:rsidRPr="00651838">
        <w:rPr>
          <w:sz w:val="28"/>
          <w:szCs w:val="28"/>
        </w:rPr>
        <w:t>3. Preniska razina ulja smanjuje učinkovitost i smanjuje razinu vakuuma. Previsoka razina ulja uzrokuje prolijevanje i povećava uljnu maglu.</w:t>
      </w:r>
    </w:p>
    <w:p w14:paraId="600B2013" w14:textId="77777777" w:rsidR="00651838" w:rsidRDefault="00651838" w:rsidP="008B041C">
      <w:pPr>
        <w:spacing w:after="0"/>
        <w:rPr>
          <w:sz w:val="28"/>
          <w:szCs w:val="28"/>
        </w:rPr>
      </w:pPr>
    </w:p>
    <w:p w14:paraId="5C46D8E8" w14:textId="77777777" w:rsidR="00651838" w:rsidRDefault="00651838" w:rsidP="008B041C">
      <w:pPr>
        <w:spacing w:after="0"/>
        <w:rPr>
          <w:sz w:val="28"/>
          <w:szCs w:val="28"/>
        </w:rPr>
      </w:pPr>
    </w:p>
    <w:p w14:paraId="757F19B7" w14:textId="77777777" w:rsidR="00651838" w:rsidRDefault="00651838" w:rsidP="008B041C">
      <w:pPr>
        <w:spacing w:after="0"/>
        <w:rPr>
          <w:sz w:val="28"/>
          <w:szCs w:val="28"/>
        </w:rPr>
      </w:pPr>
    </w:p>
    <w:p w14:paraId="61E80866" w14:textId="77777777" w:rsidR="00651838" w:rsidRDefault="00651838" w:rsidP="00651838">
      <w:pPr>
        <w:spacing w:after="0"/>
        <w:rPr>
          <w:b/>
          <w:bCs/>
          <w:sz w:val="28"/>
          <w:szCs w:val="28"/>
        </w:rPr>
      </w:pPr>
      <w:r w:rsidRPr="00651838">
        <w:rPr>
          <w:b/>
          <w:bCs/>
          <w:sz w:val="28"/>
          <w:szCs w:val="28"/>
        </w:rPr>
        <w:t>RAD</w:t>
      </w:r>
    </w:p>
    <w:p w14:paraId="4BE42B96" w14:textId="77777777" w:rsidR="00651838" w:rsidRPr="00651838" w:rsidRDefault="00651838" w:rsidP="00651838">
      <w:pPr>
        <w:spacing w:after="0"/>
        <w:rPr>
          <w:b/>
          <w:bCs/>
          <w:sz w:val="28"/>
          <w:szCs w:val="28"/>
        </w:rPr>
      </w:pPr>
    </w:p>
    <w:p w14:paraId="0E07995D" w14:textId="77777777" w:rsidR="00651838" w:rsidRDefault="00651838" w:rsidP="00651838">
      <w:pPr>
        <w:spacing w:after="0"/>
        <w:rPr>
          <w:sz w:val="28"/>
          <w:szCs w:val="28"/>
        </w:rPr>
      </w:pPr>
      <w:r w:rsidRPr="00651838">
        <w:rPr>
          <w:sz w:val="28"/>
          <w:szCs w:val="28"/>
        </w:rPr>
        <w:t xml:space="preserve">1. Spojite pumpu na sustav koji treba isprazniti. Otvorite ventil. </w:t>
      </w:r>
    </w:p>
    <w:p w14:paraId="2FE20881" w14:textId="77777777" w:rsidR="00651838" w:rsidRDefault="00651838" w:rsidP="00651838">
      <w:pPr>
        <w:spacing w:after="0"/>
        <w:rPr>
          <w:sz w:val="28"/>
          <w:szCs w:val="28"/>
        </w:rPr>
      </w:pPr>
      <w:r w:rsidRPr="00651838">
        <w:rPr>
          <w:sz w:val="28"/>
          <w:szCs w:val="28"/>
        </w:rPr>
        <w:t xml:space="preserve">2. Provjerite nepropusnost spojeva. </w:t>
      </w:r>
    </w:p>
    <w:p w14:paraId="29C28EF5" w14:textId="77777777" w:rsidR="00651838" w:rsidRDefault="00651838" w:rsidP="00651838">
      <w:pPr>
        <w:spacing w:after="0"/>
        <w:rPr>
          <w:sz w:val="28"/>
          <w:szCs w:val="28"/>
        </w:rPr>
      </w:pPr>
      <w:r w:rsidRPr="00651838">
        <w:rPr>
          <w:sz w:val="28"/>
          <w:szCs w:val="28"/>
        </w:rPr>
        <w:t xml:space="preserve">3. Nakon </w:t>
      </w:r>
      <w:proofErr w:type="spellStart"/>
      <w:r w:rsidRPr="00651838">
        <w:rPr>
          <w:sz w:val="28"/>
          <w:szCs w:val="28"/>
        </w:rPr>
        <w:t>ispraznjivanja</w:t>
      </w:r>
      <w:proofErr w:type="spellEnd"/>
      <w:r w:rsidRPr="00651838">
        <w:rPr>
          <w:sz w:val="28"/>
          <w:szCs w:val="28"/>
        </w:rPr>
        <w:t xml:space="preserve"> zatvorite ventil i isključite pumpu. </w:t>
      </w:r>
    </w:p>
    <w:p w14:paraId="330F81B5" w14:textId="77777777" w:rsidR="00651838" w:rsidRDefault="00651838" w:rsidP="00651838">
      <w:pPr>
        <w:spacing w:after="0"/>
        <w:rPr>
          <w:sz w:val="28"/>
          <w:szCs w:val="28"/>
        </w:rPr>
      </w:pPr>
      <w:r w:rsidRPr="00651838">
        <w:rPr>
          <w:sz w:val="28"/>
          <w:szCs w:val="28"/>
        </w:rPr>
        <w:t xml:space="preserve">4. </w:t>
      </w:r>
      <w:proofErr w:type="spellStart"/>
      <w:r w:rsidRPr="00651838">
        <w:rPr>
          <w:sz w:val="28"/>
          <w:szCs w:val="28"/>
        </w:rPr>
        <w:t>Odspojite</w:t>
      </w:r>
      <w:proofErr w:type="spellEnd"/>
      <w:r w:rsidRPr="00651838">
        <w:rPr>
          <w:sz w:val="28"/>
          <w:szCs w:val="28"/>
        </w:rPr>
        <w:t xml:space="preserve"> servisna crijeva. </w:t>
      </w:r>
    </w:p>
    <w:p w14:paraId="1D97207A" w14:textId="27F3123D" w:rsidR="00651838" w:rsidRDefault="00651838" w:rsidP="00651838">
      <w:pPr>
        <w:spacing w:after="0"/>
        <w:rPr>
          <w:sz w:val="28"/>
          <w:szCs w:val="28"/>
        </w:rPr>
      </w:pPr>
      <w:r w:rsidRPr="00651838">
        <w:rPr>
          <w:sz w:val="28"/>
          <w:szCs w:val="28"/>
        </w:rPr>
        <w:t>5. Zavrnite čep na ulazni otvor kako biste spriječili ulazak onečišćenja u pumpu.</w:t>
      </w:r>
    </w:p>
    <w:p w14:paraId="1ED0CC01" w14:textId="77777777" w:rsidR="00651838" w:rsidRDefault="00651838" w:rsidP="00651838">
      <w:pPr>
        <w:spacing w:after="0"/>
        <w:rPr>
          <w:sz w:val="28"/>
          <w:szCs w:val="28"/>
        </w:rPr>
      </w:pPr>
    </w:p>
    <w:p w14:paraId="5F0C0514" w14:textId="77777777" w:rsidR="00651838" w:rsidRDefault="00651838" w:rsidP="00651838">
      <w:pPr>
        <w:spacing w:after="0"/>
        <w:rPr>
          <w:sz w:val="28"/>
          <w:szCs w:val="28"/>
        </w:rPr>
      </w:pPr>
    </w:p>
    <w:p w14:paraId="3629C588" w14:textId="77777777" w:rsidR="00022364" w:rsidRDefault="00022364" w:rsidP="00651838">
      <w:pPr>
        <w:spacing w:after="0"/>
        <w:rPr>
          <w:sz w:val="28"/>
          <w:szCs w:val="28"/>
        </w:rPr>
      </w:pPr>
    </w:p>
    <w:p w14:paraId="1FA919C5" w14:textId="65FEB853" w:rsidR="00651838" w:rsidRDefault="00651838" w:rsidP="00651838">
      <w:pPr>
        <w:spacing w:after="0"/>
        <w:rPr>
          <w:b/>
          <w:bCs/>
          <w:sz w:val="28"/>
          <w:szCs w:val="28"/>
        </w:rPr>
      </w:pPr>
      <w:r w:rsidRPr="00651838">
        <w:rPr>
          <w:b/>
          <w:bCs/>
          <w:sz w:val="28"/>
          <w:szCs w:val="28"/>
        </w:rPr>
        <w:lastRenderedPageBreak/>
        <w:t>VERZIJA S SOLENOIDNIM VENTILOM</w:t>
      </w:r>
      <w:r>
        <w:rPr>
          <w:b/>
          <w:bCs/>
          <w:sz w:val="28"/>
          <w:szCs w:val="28"/>
        </w:rPr>
        <w:t xml:space="preserve">                              </w:t>
      </w:r>
      <w:r w:rsidRPr="00651838">
        <w:rPr>
          <w:noProof/>
          <w:sz w:val="28"/>
          <w:szCs w:val="28"/>
        </w:rPr>
        <w:drawing>
          <wp:inline distT="0" distB="0" distL="0" distR="0" wp14:anchorId="1DD5C1EE" wp14:editId="2C7D82F5">
            <wp:extent cx="1896110" cy="1210310"/>
            <wp:effectExtent l="0" t="0" r="8890" b="8890"/>
            <wp:docPr id="488538836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D5701" w14:textId="77777777" w:rsidR="00651838" w:rsidRPr="00651838" w:rsidRDefault="00651838" w:rsidP="00651838">
      <w:pPr>
        <w:spacing w:after="0"/>
        <w:rPr>
          <w:b/>
          <w:bCs/>
          <w:sz w:val="28"/>
          <w:szCs w:val="28"/>
        </w:rPr>
      </w:pPr>
    </w:p>
    <w:p w14:paraId="6C2F3B85" w14:textId="1502B5CB" w:rsidR="00F85312" w:rsidRDefault="00651838" w:rsidP="00F85312">
      <w:pPr>
        <w:spacing w:after="0"/>
        <w:jc w:val="both"/>
        <w:rPr>
          <w:sz w:val="28"/>
          <w:szCs w:val="28"/>
        </w:rPr>
      </w:pPr>
      <w:r w:rsidRPr="00651838">
        <w:rPr>
          <w:sz w:val="28"/>
          <w:szCs w:val="28"/>
        </w:rPr>
        <w:t xml:space="preserve"> Kada se pumpa pokrene, solenoidni ventil se automatski otvara. Kada se ponovno pritisne gumb za pokretanje radi deaktivacije pumpe ili u slučaju automatskog isključivanja zbog niske napunjenosti baterije, ventil se automatski zatvara. To učinkovito sprječava povratni tok ulja iz vakuumske pumpe i održava tlak.</w:t>
      </w:r>
      <w:r>
        <w:rPr>
          <w:sz w:val="28"/>
          <w:szCs w:val="28"/>
        </w:rPr>
        <w:t xml:space="preserve"> </w:t>
      </w:r>
    </w:p>
    <w:p w14:paraId="6E36CD0B" w14:textId="77777777" w:rsidR="00022364" w:rsidRDefault="00022364" w:rsidP="00F85312">
      <w:pPr>
        <w:spacing w:after="0"/>
        <w:jc w:val="both"/>
        <w:rPr>
          <w:sz w:val="28"/>
          <w:szCs w:val="28"/>
        </w:rPr>
      </w:pPr>
    </w:p>
    <w:p w14:paraId="2991BCCC" w14:textId="77777777" w:rsidR="00F85312" w:rsidRDefault="00F85312" w:rsidP="00F85312">
      <w:pPr>
        <w:spacing w:after="0"/>
        <w:jc w:val="both"/>
        <w:rPr>
          <w:sz w:val="28"/>
          <w:szCs w:val="28"/>
        </w:rPr>
      </w:pPr>
    </w:p>
    <w:p w14:paraId="3D18FF35" w14:textId="77777777" w:rsidR="00022364" w:rsidRDefault="00022364" w:rsidP="00F85312">
      <w:pPr>
        <w:spacing w:after="0"/>
        <w:jc w:val="both"/>
        <w:rPr>
          <w:sz w:val="28"/>
          <w:szCs w:val="28"/>
        </w:rPr>
      </w:pPr>
    </w:p>
    <w:p w14:paraId="315DDB9F" w14:textId="797496A9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  <w:r w:rsidRPr="00F85312">
        <w:rPr>
          <w:b/>
          <w:bCs/>
          <w:noProof/>
          <w:sz w:val="28"/>
          <w:szCs w:val="28"/>
        </w:rPr>
        <w:t>Napomena!</w:t>
      </w:r>
      <w:r>
        <w:rPr>
          <w:b/>
          <w:bCs/>
          <w:noProof/>
          <w:sz w:val="28"/>
          <w:szCs w:val="28"/>
        </w:rPr>
        <w:t xml:space="preserve"> </w:t>
      </w:r>
    </w:p>
    <w:p w14:paraId="22FCAA00" w14:textId="77777777" w:rsidR="00F85312" w:rsidRDefault="00F85312" w:rsidP="00F85312">
      <w:pPr>
        <w:spacing w:after="0"/>
        <w:jc w:val="both"/>
        <w:rPr>
          <w:noProof/>
          <w:sz w:val="28"/>
          <w:szCs w:val="28"/>
        </w:rPr>
      </w:pPr>
      <w:r w:rsidRPr="00F85312">
        <w:rPr>
          <w:noProof/>
          <w:sz w:val="28"/>
          <w:szCs w:val="28"/>
        </w:rPr>
        <w:t>1. Provjerite razinu ulja tijekom rada – ako je niska, odmah dolijte ulje.</w:t>
      </w:r>
    </w:p>
    <w:p w14:paraId="671AF416" w14:textId="77777777" w:rsidR="00F85312" w:rsidRDefault="00F85312" w:rsidP="00F85312">
      <w:pPr>
        <w:spacing w:after="0"/>
        <w:jc w:val="both"/>
        <w:rPr>
          <w:noProof/>
          <w:sz w:val="28"/>
          <w:szCs w:val="28"/>
        </w:rPr>
      </w:pPr>
      <w:r w:rsidRPr="00F85312">
        <w:rPr>
          <w:noProof/>
          <w:sz w:val="28"/>
          <w:szCs w:val="28"/>
        </w:rPr>
        <w:t xml:space="preserve">2. Pumpa se pokreće na 3800 o/min i usporava na 3000 o/min nakon 10 minuta. 3. Kada je baterija puna, napon je ≥21 V. Kada padne na približno 16 V, uređaj će se oglasiti zvučnim signalom. Preporučuje se zatvaranje ventila kako bi se održao vakuum – imate 3 minute od početka signala upozorenja prije nego što se baterija isprazni. </w:t>
      </w:r>
    </w:p>
    <w:p w14:paraId="2603A32E" w14:textId="77777777" w:rsidR="00F85312" w:rsidRDefault="00F85312" w:rsidP="00F85312">
      <w:pPr>
        <w:spacing w:after="0"/>
        <w:jc w:val="both"/>
        <w:rPr>
          <w:noProof/>
          <w:sz w:val="28"/>
          <w:szCs w:val="28"/>
        </w:rPr>
      </w:pPr>
      <w:r w:rsidRPr="00F85312">
        <w:rPr>
          <w:noProof/>
          <w:sz w:val="28"/>
          <w:szCs w:val="28"/>
        </w:rPr>
        <w:t>4. Ne koristite pumpu s otvorenim ulazom dulje od 3 minute.</w:t>
      </w:r>
    </w:p>
    <w:p w14:paraId="02D3E97F" w14:textId="77777777" w:rsidR="00F85312" w:rsidRDefault="00F85312" w:rsidP="00F85312">
      <w:pPr>
        <w:spacing w:after="0"/>
        <w:jc w:val="both"/>
        <w:rPr>
          <w:noProof/>
          <w:sz w:val="28"/>
          <w:szCs w:val="28"/>
        </w:rPr>
      </w:pPr>
      <w:r w:rsidRPr="00F85312">
        <w:rPr>
          <w:noProof/>
          <w:sz w:val="28"/>
          <w:szCs w:val="28"/>
        </w:rPr>
        <w:t xml:space="preserve">5. Izvadite rashladno sredstvo prije usisavanja. Rashladno sredstvo koje ulazi u pumpu može je oštetiti. </w:t>
      </w:r>
    </w:p>
    <w:p w14:paraId="2D6CBD5E" w14:textId="77777777" w:rsidR="00F85312" w:rsidRDefault="00F85312" w:rsidP="00F85312">
      <w:pPr>
        <w:spacing w:after="0"/>
        <w:jc w:val="both"/>
        <w:rPr>
          <w:noProof/>
          <w:sz w:val="28"/>
          <w:szCs w:val="28"/>
        </w:rPr>
      </w:pPr>
      <w:r w:rsidRPr="00F85312">
        <w:rPr>
          <w:noProof/>
          <w:sz w:val="28"/>
          <w:szCs w:val="28"/>
        </w:rPr>
        <w:t>6. Vrsta i stanje ulja važni su čimbenici koji utječu na razinu vakuuma. Za najbolje performanse preporučuje se korištenje</w:t>
      </w:r>
      <w:r w:rsidRPr="00F85312">
        <w:rPr>
          <w:b/>
          <w:bCs/>
          <w:noProof/>
          <w:sz w:val="28"/>
          <w:szCs w:val="28"/>
        </w:rPr>
        <w:t xml:space="preserve"> </w:t>
      </w:r>
      <w:r w:rsidRPr="00F85312">
        <w:rPr>
          <w:noProof/>
          <w:sz w:val="28"/>
          <w:szCs w:val="28"/>
        </w:rPr>
        <w:t>ulja koje preporučuje VALUE</w:t>
      </w:r>
      <w:r w:rsidRPr="00F85312">
        <w:rPr>
          <w:b/>
          <w:bCs/>
          <w:noProof/>
          <w:sz w:val="28"/>
          <w:szCs w:val="28"/>
        </w:rPr>
        <w:t xml:space="preserve">. </w:t>
      </w:r>
      <w:r w:rsidRPr="00F85312">
        <w:rPr>
          <w:noProof/>
          <w:sz w:val="28"/>
          <w:szCs w:val="28"/>
        </w:rPr>
        <w:t xml:space="preserve">Odmah promijenite ulje ako postane mutno ili prljavo. </w:t>
      </w:r>
    </w:p>
    <w:p w14:paraId="7C9ADE11" w14:textId="16B15DEB" w:rsidR="00F85312" w:rsidRDefault="00F85312" w:rsidP="00F85312">
      <w:pPr>
        <w:spacing w:after="0"/>
        <w:jc w:val="both"/>
        <w:rPr>
          <w:noProof/>
          <w:sz w:val="28"/>
          <w:szCs w:val="28"/>
        </w:rPr>
      </w:pPr>
      <w:r w:rsidRPr="00F85312">
        <w:rPr>
          <w:noProof/>
          <w:sz w:val="28"/>
          <w:szCs w:val="28"/>
        </w:rPr>
        <w:t>7. Izmjena ulja: - Ako je pumpa hladna, pustite je da radi približno 1 minutu. - Otvorite ulaz pumpe dok radi kako biste ispustili ulje iz cilindra. Zaustavite pumpu, zatim odvrnite čep za ispuštanje ulja i ispustite ulje. Nagnite pumpu kako biste ispustili svo ulje iz pumpe. Pravilno zbrinite ulje. - Vratite čep za ispuštanje ulja. - Otvorite čep za punjenje uljem i napunite ulje.</w:t>
      </w:r>
    </w:p>
    <w:p w14:paraId="653CF7A9" w14:textId="77777777" w:rsidR="00F85312" w:rsidRDefault="00F85312" w:rsidP="00F85312">
      <w:pPr>
        <w:spacing w:after="0"/>
        <w:jc w:val="both"/>
        <w:rPr>
          <w:noProof/>
          <w:sz w:val="28"/>
          <w:szCs w:val="28"/>
        </w:rPr>
      </w:pPr>
    </w:p>
    <w:p w14:paraId="0274F417" w14:textId="77777777" w:rsidR="00022364" w:rsidRDefault="00022364" w:rsidP="00F85312">
      <w:pPr>
        <w:spacing w:after="0"/>
        <w:jc w:val="both"/>
        <w:rPr>
          <w:noProof/>
          <w:sz w:val="28"/>
          <w:szCs w:val="28"/>
        </w:rPr>
      </w:pPr>
    </w:p>
    <w:p w14:paraId="16E2EFAC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  <w:r w:rsidRPr="00F85312">
        <w:rPr>
          <w:b/>
          <w:bCs/>
          <w:noProof/>
          <w:sz w:val="28"/>
          <w:szCs w:val="28"/>
        </w:rPr>
        <w:lastRenderedPageBreak/>
        <w:t>JAMSTVO</w:t>
      </w:r>
    </w:p>
    <w:p w14:paraId="2A71D5DB" w14:textId="77777777" w:rsidR="00F85312" w:rsidRP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0B01335E" w14:textId="77777777" w:rsidR="00F85312" w:rsidRDefault="00F85312" w:rsidP="00F85312">
      <w:pPr>
        <w:spacing w:after="0"/>
        <w:jc w:val="both"/>
        <w:rPr>
          <w:noProof/>
          <w:sz w:val="28"/>
          <w:szCs w:val="28"/>
        </w:rPr>
      </w:pPr>
      <w:r w:rsidRPr="00F85312">
        <w:rPr>
          <w:noProof/>
          <w:sz w:val="28"/>
          <w:szCs w:val="28"/>
        </w:rPr>
        <w:t xml:space="preserve">Za ovaj proizvod jamči se dvogodišnje jamstvo protiv problema s kvalitetom proizvoda od datuma prodaje. Da bi jamstvo bilo valjano, moraju biti ispunjeni sljedeći uvjeti: </w:t>
      </w:r>
    </w:p>
    <w:p w14:paraId="026D4EDE" w14:textId="77777777" w:rsidR="00F85312" w:rsidRDefault="00F85312" w:rsidP="00F85312">
      <w:pPr>
        <w:spacing w:after="0"/>
        <w:jc w:val="both"/>
        <w:rPr>
          <w:noProof/>
          <w:sz w:val="28"/>
          <w:szCs w:val="28"/>
        </w:rPr>
      </w:pPr>
      <w:r w:rsidRPr="00F85312">
        <w:rPr>
          <w:noProof/>
          <w:sz w:val="28"/>
          <w:szCs w:val="28"/>
        </w:rPr>
        <w:t xml:space="preserve">1. Problemi s proizvodom nastali zbog proizvodnih nedostataka koje je potvrdilo kvalificirano servisno osoblje. </w:t>
      </w:r>
    </w:p>
    <w:p w14:paraId="1B672302" w14:textId="77777777" w:rsidR="00F85312" w:rsidRDefault="00F85312" w:rsidP="00F85312">
      <w:pPr>
        <w:spacing w:after="0"/>
        <w:jc w:val="both"/>
        <w:rPr>
          <w:noProof/>
          <w:sz w:val="28"/>
          <w:szCs w:val="28"/>
        </w:rPr>
      </w:pPr>
      <w:r w:rsidRPr="00F85312">
        <w:rPr>
          <w:noProof/>
          <w:sz w:val="28"/>
          <w:szCs w:val="28"/>
        </w:rPr>
        <w:t xml:space="preserve">2. Proizvodi koji nisu servisirani ili rastavljeni od strane neovlaštenih servisera ili korištenjem neoriginalnih dijelova. </w:t>
      </w:r>
    </w:p>
    <w:p w14:paraId="1445300B" w14:textId="36775791" w:rsidR="00F85312" w:rsidRPr="00F85312" w:rsidRDefault="00F85312" w:rsidP="00F85312">
      <w:pPr>
        <w:spacing w:after="0"/>
        <w:jc w:val="both"/>
        <w:rPr>
          <w:noProof/>
          <w:sz w:val="28"/>
          <w:szCs w:val="28"/>
        </w:rPr>
      </w:pPr>
      <w:r w:rsidRPr="00F85312">
        <w:rPr>
          <w:noProof/>
          <w:sz w:val="28"/>
          <w:szCs w:val="28"/>
        </w:rPr>
        <w:t>3. Proizvodi korišteni u skladu s uputama za uporabu. Svo održavanje mora se obaviti unutar jamstvenog roka.</w:t>
      </w:r>
    </w:p>
    <w:p w14:paraId="3D50C6ED" w14:textId="77777777" w:rsidR="00F85312" w:rsidRPr="00F85312" w:rsidRDefault="00F85312" w:rsidP="00F85312">
      <w:pPr>
        <w:spacing w:after="0"/>
        <w:jc w:val="both"/>
        <w:rPr>
          <w:noProof/>
          <w:sz w:val="28"/>
          <w:szCs w:val="28"/>
        </w:rPr>
      </w:pPr>
    </w:p>
    <w:p w14:paraId="5EEC3D06" w14:textId="77777777" w:rsidR="00F85312" w:rsidRPr="00F85312" w:rsidRDefault="00F85312" w:rsidP="00F85312">
      <w:pPr>
        <w:spacing w:after="0"/>
        <w:jc w:val="both"/>
        <w:rPr>
          <w:noProof/>
          <w:sz w:val="28"/>
          <w:szCs w:val="28"/>
        </w:rPr>
      </w:pPr>
      <w:r w:rsidRPr="00F85312">
        <w:rPr>
          <w:noProof/>
          <w:sz w:val="28"/>
          <w:szCs w:val="28"/>
        </w:rPr>
        <w:t>Odricanje od odgovornosti: Osim popravka neispravnog proizvoda, proizvođač i distributer ovog proizvoda nisu odgovorni za bilo kakve druge troškove, kao što su vrijeme utrošeno na popravak problema, korišteni materijali, troškovi zbrinjavanja, troškovi prijevoza i troškovi rada.</w:t>
      </w:r>
    </w:p>
    <w:p w14:paraId="705E77F8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0039BFB3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2589193F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16E744CC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5F205047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2CDDB82D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0C53B740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4885E60D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0541CB71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7B1D532E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67EB8930" w14:textId="77777777" w:rsidR="00022364" w:rsidRDefault="00022364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23F741B3" w14:textId="77777777" w:rsidR="00022364" w:rsidRDefault="00022364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2183EF3D" w14:textId="77777777" w:rsidR="00022364" w:rsidRDefault="00022364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3C15DDB6" w14:textId="77777777" w:rsidR="00022364" w:rsidRDefault="00022364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205F1FF0" w14:textId="77777777" w:rsidR="00022364" w:rsidRDefault="00022364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7E73B875" w14:textId="77777777" w:rsidR="00022364" w:rsidRDefault="00022364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7A14F4AD" w14:textId="77777777" w:rsidR="00022364" w:rsidRDefault="00022364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1A74BA07" w14:textId="77777777" w:rsidR="00022364" w:rsidRDefault="00022364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325EFD2C" w14:textId="77777777" w:rsidR="00022364" w:rsidRDefault="00022364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40D6AB10" w14:textId="77777777" w:rsidR="00022364" w:rsidRDefault="00022364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68FE647D" w14:textId="77777777" w:rsidR="00F85312" w:rsidRP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  <w:r w:rsidRPr="00F85312">
        <w:rPr>
          <w:b/>
          <w:bCs/>
          <w:noProof/>
          <w:sz w:val="28"/>
          <w:szCs w:val="28"/>
        </w:rPr>
        <w:t>DIMENZIJE</w:t>
      </w:r>
    </w:p>
    <w:p w14:paraId="22ECB413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1FF6DF8E" w14:textId="7330452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  <w:r w:rsidRPr="00F85312">
        <w:rPr>
          <w:b/>
          <w:bCs/>
          <w:noProof/>
          <w:sz w:val="28"/>
          <w:szCs w:val="28"/>
        </w:rPr>
        <w:drawing>
          <wp:inline distT="0" distB="0" distL="0" distR="0" wp14:anchorId="30E3D880" wp14:editId="77DDDDBE">
            <wp:extent cx="5760720" cy="3401695"/>
            <wp:effectExtent l="0" t="0" r="0" b="8255"/>
            <wp:docPr id="172778090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ACC0E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352947C1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5C4A53FE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6E99EE4D" w14:textId="77777777" w:rsidR="00F85312" w:rsidRP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  <w:r w:rsidRPr="00F85312">
        <w:rPr>
          <w:b/>
          <w:bCs/>
          <w:noProof/>
          <w:sz w:val="28"/>
          <w:szCs w:val="28"/>
        </w:rPr>
        <w:t>IZVEDBA S SOLENOIDNIM VENTILOM</w:t>
      </w:r>
    </w:p>
    <w:p w14:paraId="5100C10A" w14:textId="023456C0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  <w:r w:rsidRPr="00F85312">
        <w:rPr>
          <w:b/>
          <w:bCs/>
          <w:noProof/>
          <w:sz w:val="28"/>
          <w:szCs w:val="28"/>
        </w:rPr>
        <w:drawing>
          <wp:inline distT="0" distB="0" distL="0" distR="0" wp14:anchorId="3F097DDA" wp14:editId="713C46FF">
            <wp:extent cx="5760720" cy="3022600"/>
            <wp:effectExtent l="0" t="0" r="0" b="6350"/>
            <wp:docPr id="569606638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49DBB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20C5F11D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2885956C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5DB299A2" w14:textId="77777777" w:rsidR="00F85312" w:rsidRP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003C9CAF" w14:textId="77777777" w:rsidR="00F85312" w:rsidRP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76899C15" w14:textId="77777777" w:rsidR="00F85312" w:rsidRDefault="00F85312" w:rsidP="00651838">
      <w:pPr>
        <w:spacing w:after="0"/>
        <w:jc w:val="both"/>
        <w:rPr>
          <w:noProof/>
          <w:sz w:val="28"/>
          <w:szCs w:val="28"/>
        </w:rPr>
      </w:pPr>
    </w:p>
    <w:p w14:paraId="434AE7BB" w14:textId="03D0AF45" w:rsidR="00651838" w:rsidRDefault="00651838" w:rsidP="00651838">
      <w:pPr>
        <w:spacing w:after="0"/>
        <w:rPr>
          <w:sz w:val="28"/>
          <w:szCs w:val="28"/>
        </w:rPr>
      </w:pPr>
    </w:p>
    <w:p w14:paraId="0B7E9578" w14:textId="77777777" w:rsidR="00651838" w:rsidRPr="00651838" w:rsidRDefault="00651838" w:rsidP="00651838">
      <w:pPr>
        <w:spacing w:after="0"/>
        <w:rPr>
          <w:sz w:val="28"/>
          <w:szCs w:val="28"/>
        </w:rPr>
      </w:pPr>
    </w:p>
    <w:p w14:paraId="6C23C34E" w14:textId="77777777" w:rsidR="00651838" w:rsidRPr="00651838" w:rsidRDefault="00651838" w:rsidP="00651838">
      <w:pPr>
        <w:spacing w:after="0"/>
        <w:rPr>
          <w:sz w:val="28"/>
          <w:szCs w:val="28"/>
        </w:rPr>
      </w:pPr>
    </w:p>
    <w:p w14:paraId="35E74AB4" w14:textId="77777777" w:rsidR="00651838" w:rsidRPr="008B041C" w:rsidRDefault="00651838" w:rsidP="008B041C">
      <w:pPr>
        <w:spacing w:after="0"/>
        <w:rPr>
          <w:sz w:val="28"/>
          <w:szCs w:val="28"/>
        </w:rPr>
      </w:pPr>
    </w:p>
    <w:p w14:paraId="4D5B8881" w14:textId="77777777" w:rsidR="000C0F0F" w:rsidRPr="008B041C" w:rsidRDefault="000C0F0F" w:rsidP="005221BF">
      <w:pPr>
        <w:rPr>
          <w:sz w:val="28"/>
          <w:szCs w:val="28"/>
        </w:rPr>
      </w:pPr>
    </w:p>
    <w:sectPr w:rsidR="000C0F0F" w:rsidRPr="008B04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59.3pt;height:50.8pt;visibility:visible;mso-wrap-style:square" o:bullet="t">
        <v:imagedata r:id="rId1" o:title=""/>
      </v:shape>
    </w:pict>
  </w:numPicBullet>
  <w:abstractNum w:abstractNumId="0" w15:restartNumberingAfterBreak="0">
    <w:nsid w:val="494C3FFB"/>
    <w:multiLevelType w:val="hybridMultilevel"/>
    <w:tmpl w:val="87EAA56A"/>
    <w:lvl w:ilvl="0" w:tplc="7BBC41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C6A2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DA3C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4A55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B248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B0D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444B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D871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3A25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559440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1BF"/>
    <w:rsid w:val="00022364"/>
    <w:rsid w:val="000C0F0F"/>
    <w:rsid w:val="0021362C"/>
    <w:rsid w:val="005221BF"/>
    <w:rsid w:val="00651838"/>
    <w:rsid w:val="00665F66"/>
    <w:rsid w:val="008B041C"/>
    <w:rsid w:val="008E37EA"/>
    <w:rsid w:val="00F37B3A"/>
    <w:rsid w:val="00F85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81FAB"/>
  <w15:chartTrackingRefBased/>
  <w15:docId w15:val="{658F525D-D92B-4918-B1E8-FC6030AB8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5221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5221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5221B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5221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5221B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5221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5221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5221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5221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5221B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5221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5221B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5221BF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5221BF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5221BF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5221BF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5221BF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5221BF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5221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5221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5221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5221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5221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5221BF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5221BF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5221BF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5221B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5221BF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5221BF"/>
    <w:rPr>
      <w:b/>
      <w:bCs/>
      <w:smallCaps/>
      <w:color w:val="2F5496" w:themeColor="accent1" w:themeShade="BF"/>
      <w:spacing w:val="5"/>
    </w:rPr>
  </w:style>
  <w:style w:type="character" w:styleId="Hiperveza">
    <w:name w:val="Hyperlink"/>
    <w:basedOn w:val="Zadanifontodlomka"/>
    <w:uiPriority w:val="99"/>
    <w:unhideWhenUsed/>
    <w:rsid w:val="000C0F0F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0C0F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</Pages>
  <Words>876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Servis Jelic</dc:creator>
  <cp:keywords/>
  <dc:description/>
  <cp:lastModifiedBy>Servis Jelic</cp:lastModifiedBy>
  <cp:revision>2</cp:revision>
  <dcterms:created xsi:type="dcterms:W3CDTF">2026-03-02T10:40:00Z</dcterms:created>
  <dcterms:modified xsi:type="dcterms:W3CDTF">2026-03-02T11:58:00Z</dcterms:modified>
</cp:coreProperties>
</file>